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CC" w:rsidRDefault="00B24DCC">
      <w:pPr>
        <w:rPr>
          <w:u w:val="single"/>
        </w:rPr>
      </w:pPr>
    </w:p>
    <w:p w:rsidR="00B24DCC" w:rsidRPr="007A5C41" w:rsidRDefault="00B24DCC" w:rsidP="00AC6E44">
      <w:pPr>
        <w:rPr>
          <w:rStyle w:val="Textodelmarcadordeposicin"/>
          <w:color w:val="auto"/>
          <w:sz w:val="24"/>
          <w:szCs w:val="24"/>
        </w:rPr>
      </w:pPr>
      <w:r w:rsidRPr="00AC6E44">
        <w:rPr>
          <w:rStyle w:val="Textodelmarcadordeposicin"/>
          <w:color w:val="auto"/>
          <w:sz w:val="24"/>
          <w:szCs w:val="24"/>
          <w:u w:val="single"/>
        </w:rPr>
        <w:t>Componente</w:t>
      </w:r>
      <w:r>
        <w:rPr>
          <w:rStyle w:val="Textodelmarcadordeposicin"/>
          <w:color w:val="auto"/>
          <w:sz w:val="24"/>
          <w:szCs w:val="24"/>
        </w:rPr>
        <w:t xml:space="preserve">: </w:t>
      </w:r>
      <w:r w:rsidRPr="007A5C41">
        <w:rPr>
          <w:rStyle w:val="Textodelmarcadordeposicin"/>
          <w:color w:val="auto"/>
          <w:sz w:val="24"/>
          <w:szCs w:val="24"/>
        </w:rPr>
        <w:t xml:space="preserve">Políticas para el desarrollo industrial. Propuestas de intervención para potenciar </w:t>
      </w:r>
      <w:r>
        <w:rPr>
          <w:rStyle w:val="Textodelmarcadordeposicin"/>
          <w:color w:val="auto"/>
          <w:sz w:val="24"/>
          <w:szCs w:val="24"/>
        </w:rPr>
        <w:t>la competitividad</w:t>
      </w:r>
      <w:r w:rsidRPr="007A5C41">
        <w:rPr>
          <w:rStyle w:val="Textodelmarcadordeposicin"/>
          <w:color w:val="auto"/>
          <w:sz w:val="24"/>
          <w:szCs w:val="24"/>
        </w:rPr>
        <w:t xml:space="preserve"> de la pequeña y mediana</w:t>
      </w:r>
      <w:r w:rsidRPr="00AC6E44">
        <w:rPr>
          <w:rStyle w:val="Textodelmarcadordeposicin"/>
          <w:color w:val="auto"/>
          <w:sz w:val="24"/>
          <w:szCs w:val="24"/>
        </w:rPr>
        <w:t xml:space="preserve"> </w:t>
      </w:r>
      <w:r w:rsidRPr="007A5C41">
        <w:rPr>
          <w:rStyle w:val="Textodelmarcadordeposicin"/>
          <w:color w:val="auto"/>
          <w:sz w:val="24"/>
          <w:szCs w:val="24"/>
        </w:rPr>
        <w:t>industria metalmecánica del partido de General San Martín</w:t>
      </w:r>
    </w:p>
    <w:p w:rsidR="00B24DCC" w:rsidRDefault="00B24DCC">
      <w:pPr>
        <w:rPr>
          <w:u w:val="single"/>
        </w:rPr>
      </w:pPr>
    </w:p>
    <w:p w:rsidR="00B24DCC" w:rsidRPr="00006F37" w:rsidRDefault="00B24DCC">
      <w:pPr>
        <w:rPr>
          <w:u w:val="single"/>
        </w:rPr>
      </w:pPr>
      <w:r w:rsidRPr="00006F37">
        <w:rPr>
          <w:u w:val="single"/>
        </w:rPr>
        <w:t xml:space="preserve">Perfil Doctor </w:t>
      </w:r>
    </w:p>
    <w:p w:rsidR="00B24DCC" w:rsidRDefault="00B24DCC" w:rsidP="008A1114">
      <w:pPr>
        <w:spacing w:after="0" w:line="360" w:lineRule="auto"/>
        <w:jc w:val="both"/>
      </w:pPr>
      <w:r>
        <w:t>Doctor en Ciencias Sociales, preferentemente con título de grado en sociología y tesis de maestría en temas de sociología económica. Se requiere experiencia en investigación sobre estrategias empresariales o la relación entre Estado y empresarios; y antecedentes en participación en proyectos colectivos acreditados. Deberá contar con, al menos, tres artículos publicados en revistas especializadas con referato. El profesional seleccionado tendrá que coordinar el trabajo de campo orientado a analizar el empresariado metal-mecánico de San Martín y especializarse en temas de transferencia. Los aspirantes deberán tener una antigüedad como doctores no mayor a los 4 años. Se requiere dedicación exclusiva.</w:t>
      </w:r>
    </w:p>
    <w:p w:rsidR="00B24DCC" w:rsidRDefault="00B24DCC" w:rsidP="00C52A5D">
      <w:pPr>
        <w:jc w:val="both"/>
      </w:pPr>
    </w:p>
    <w:p w:rsidR="00B24DCC" w:rsidRDefault="00B24DCC" w:rsidP="007D1722">
      <w:pPr>
        <w:spacing w:after="0" w:line="360" w:lineRule="auto"/>
        <w:jc w:val="both"/>
      </w:pPr>
      <w:r w:rsidRPr="007D1722">
        <w:rPr>
          <w:u w:val="single"/>
        </w:rPr>
        <w:t>Perfil de los asistentes</w:t>
      </w:r>
      <w:r>
        <w:t xml:space="preserve">: </w:t>
      </w:r>
    </w:p>
    <w:p w:rsidR="00B24DCC" w:rsidRDefault="00B24DCC" w:rsidP="007D1722">
      <w:pPr>
        <w:spacing w:after="0" w:line="360" w:lineRule="auto"/>
        <w:jc w:val="both"/>
      </w:pPr>
      <w:r>
        <w:t xml:space="preserve">Dos graduados recientes (últimos 3 años) de las carreras de Licenciando en Sociología o Licenciado en Economía, con el compromiso de cursar un posgrado en la UNSAM (preferentemente la maestría en Sociología Económica del IDAES o la maestría en Desarrollo Económico de la Escuela de Economía y Negocios).  Se requiere dedicación exclusiva y disponibilidad para trabajar 8 horas, de lunes a viernes, en el edificio de Ciencias Sociales del campus Miguelete de la UNSAM. Tareas a realizar: búsqueda y recolección de información; realización de entrevistas en profundidad; carga, sistematización y procesamiento de datos cuanti y cualitativos, entre otras. </w:t>
      </w:r>
    </w:p>
    <w:p w:rsidR="00B24DCC" w:rsidRDefault="00B24DCC" w:rsidP="00C52A5D">
      <w:pPr>
        <w:jc w:val="both"/>
      </w:pPr>
    </w:p>
    <w:p w:rsidR="00B24DCC" w:rsidRDefault="00B24DCC" w:rsidP="00C52A5D">
      <w:pPr>
        <w:jc w:val="both"/>
      </w:pPr>
    </w:p>
    <w:p w:rsidR="00B24DCC" w:rsidRPr="007D1722" w:rsidRDefault="00B24DCC" w:rsidP="00C52A5D">
      <w:pPr>
        <w:jc w:val="both"/>
      </w:pPr>
      <w:r w:rsidRPr="007D1722">
        <w:rPr>
          <w:u w:val="single"/>
        </w:rPr>
        <w:t>Localización:</w:t>
      </w:r>
      <w:r>
        <w:rPr>
          <w:u w:val="single"/>
        </w:rPr>
        <w:t xml:space="preserve"> </w:t>
      </w:r>
      <w:r>
        <w:t>Instituto de Altos Estudios Sociales (IDAES), Campus de la Universidad Nacional de San Martín.</w:t>
      </w:r>
    </w:p>
    <w:sectPr w:rsidR="00B24DCC" w:rsidRPr="007D1722" w:rsidSect="006C38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02A"/>
    <w:rsid w:val="00006F37"/>
    <w:rsid w:val="000F50B9"/>
    <w:rsid w:val="00192C48"/>
    <w:rsid w:val="002C2F16"/>
    <w:rsid w:val="003C04C1"/>
    <w:rsid w:val="0040635C"/>
    <w:rsid w:val="004B14F4"/>
    <w:rsid w:val="00504DA7"/>
    <w:rsid w:val="00676190"/>
    <w:rsid w:val="006C38B5"/>
    <w:rsid w:val="007A5C41"/>
    <w:rsid w:val="007D1722"/>
    <w:rsid w:val="00840CE9"/>
    <w:rsid w:val="0088520F"/>
    <w:rsid w:val="008925ED"/>
    <w:rsid w:val="008A1114"/>
    <w:rsid w:val="009A2506"/>
    <w:rsid w:val="009B0D8F"/>
    <w:rsid w:val="00AC6E44"/>
    <w:rsid w:val="00AD2F3B"/>
    <w:rsid w:val="00B24DCC"/>
    <w:rsid w:val="00C52A5D"/>
    <w:rsid w:val="00CE7AC6"/>
    <w:rsid w:val="00DF3F67"/>
    <w:rsid w:val="00F576B4"/>
    <w:rsid w:val="00F7402A"/>
    <w:rsid w:val="00FA5F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B5"/>
    <w:pPr>
      <w:spacing w:after="200" w:line="276" w:lineRule="auto"/>
    </w:pPr>
    <w:rPr>
      <w:rFonts w:cs="Calibri"/>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
    <w:name w:val="Párrafo de lista"/>
    <w:basedOn w:val="Normal"/>
    <w:uiPriority w:val="99"/>
    <w:rsid w:val="00AC6E44"/>
    <w:pPr>
      <w:widowControl w:val="0"/>
      <w:ind w:left="720"/>
    </w:pPr>
    <w:rPr>
      <w:rFonts w:eastAsia="Times New Roman"/>
      <w:sz w:val="18"/>
      <w:szCs w:val="18"/>
    </w:rPr>
  </w:style>
  <w:style w:type="character" w:customStyle="1" w:styleId="Textodelmarcadordeposicin">
    <w:name w:val="Texto del marcador de posición"/>
    <w:uiPriority w:val="99"/>
    <w:semiHidden/>
    <w:rsid w:val="00AC6E4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Pages>
  <Words>263</Words>
  <Characters>1449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Gaggero</dc:creator>
  <cp:keywords/>
  <dc:description/>
  <cp:lastModifiedBy>usuario</cp:lastModifiedBy>
  <cp:revision>23</cp:revision>
  <dcterms:created xsi:type="dcterms:W3CDTF">2014-06-16T19:19:00Z</dcterms:created>
  <dcterms:modified xsi:type="dcterms:W3CDTF">2014-06-17T13:03:00Z</dcterms:modified>
</cp:coreProperties>
</file>