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33" w:rsidRPr="00901533" w:rsidRDefault="00901533" w:rsidP="00901533">
      <w:pPr>
        <w:pStyle w:val="Ttulo1"/>
        <w:rPr>
          <w:rFonts w:eastAsia="Calibri"/>
          <w:color w:val="auto"/>
          <w:lang w:val="es-AR"/>
        </w:rPr>
      </w:pPr>
      <w:r w:rsidRPr="00901533">
        <w:rPr>
          <w:rFonts w:eastAsia="Calibri"/>
          <w:color w:val="auto"/>
          <w:lang w:val="es-AR"/>
        </w:rPr>
        <w:t>Propuesta de Formulario de Presentación de Idea-Proyecto (IP)</w:t>
      </w:r>
    </w:p>
    <w:p w:rsidR="00901533" w:rsidRDefault="00901533" w:rsidP="00901533">
      <w:pPr>
        <w:pStyle w:val="Ttulo"/>
        <w:spacing w:line="360" w:lineRule="auto"/>
        <w:jc w:val="both"/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jc w:val="center"/>
              <w:rPr>
                <w:b/>
              </w:rPr>
            </w:pPr>
            <w:r w:rsidRPr="009A4EFD">
              <w:rPr>
                <w:b/>
              </w:rPr>
              <w:t>PROYECTO de DESARROLLO TECNOLÓGICO Y SOCIAL del</w:t>
            </w:r>
          </w:p>
          <w:p w:rsidR="00901533" w:rsidRPr="009A4EFD" w:rsidRDefault="00901533" w:rsidP="005F1B82">
            <w:pPr>
              <w:jc w:val="center"/>
              <w:rPr>
                <w:b/>
              </w:rPr>
            </w:pPr>
            <w:r w:rsidRPr="009A4EFD">
              <w:rPr>
                <w:b/>
              </w:rPr>
              <w:t>CONSEJO INTERUNIVERSITARIO NACIONAL (PDTS-CIN)</w:t>
            </w:r>
          </w:p>
          <w:p w:rsidR="00901533" w:rsidRPr="009A4EFD" w:rsidRDefault="00901533" w:rsidP="005F1B82">
            <w:pPr>
              <w:jc w:val="center"/>
              <w:rPr>
                <w:b/>
              </w:rPr>
            </w:pPr>
            <w:r w:rsidRPr="009A4EFD">
              <w:rPr>
                <w:b/>
              </w:rPr>
              <w:t>Convocatoria 2014</w:t>
            </w:r>
          </w:p>
          <w:p w:rsidR="00901533" w:rsidRPr="009A4EFD" w:rsidRDefault="00901533" w:rsidP="005F1B82">
            <w:pPr>
              <w:jc w:val="center"/>
              <w:rPr>
                <w:b/>
              </w:rPr>
            </w:pPr>
          </w:p>
          <w:p w:rsidR="00901533" w:rsidRPr="009A4EFD" w:rsidRDefault="00901533" w:rsidP="005F1B82">
            <w:pPr>
              <w:jc w:val="center"/>
              <w:rPr>
                <w:b/>
              </w:rPr>
            </w:pPr>
            <w:r w:rsidRPr="009A4EFD">
              <w:rPr>
                <w:b/>
              </w:rPr>
              <w:t>FORMULARIO DE PRESENTACIÓN DE IDEA-PROYECTO (IP)</w:t>
            </w:r>
          </w:p>
          <w:p w:rsidR="00901533" w:rsidRPr="009A4EFD" w:rsidRDefault="00901533" w:rsidP="005F1B82">
            <w:pPr>
              <w:jc w:val="center"/>
              <w:rPr>
                <w:b/>
              </w:rPr>
            </w:pPr>
          </w:p>
          <w:p w:rsidR="00901533" w:rsidRDefault="00901533" w:rsidP="005F1B82">
            <w:pPr>
              <w:jc w:val="right"/>
            </w:pPr>
            <w:r w:rsidRPr="009A4EFD">
              <w:t>Acuerdo Plenario (AP) Nº 901/2014 - 902/2014</w:t>
            </w:r>
          </w:p>
          <w:p w:rsidR="00901533" w:rsidRPr="009A4EFD" w:rsidRDefault="00901533" w:rsidP="005F1B82">
            <w:pPr>
              <w:jc w:val="right"/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1.-DENOMINACION DE LA I-P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>(Título preliminar del proyecto)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/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2.-AREA Y SUB-ÁREA DEL CONOCIMIENTO EN EL QUE SE ENMARCA LA I-P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 xml:space="preserve">Consignar el área y sub-área del conocimiento principal del proyecto según la clasificación de OCDE-UNESCO (Versión 2010) 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/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3.- INTEGRANTES DEL PROYECTO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>(Conforme Art. 11 del Reglamento)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3.1.- Constitución del Grupo Responsable (GR)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  <w:u w:val="single"/>
              </w:rPr>
            </w:pPr>
            <w:r w:rsidRPr="009A4EFD">
              <w:rPr>
                <w:color w:val="808080" w:themeColor="background1" w:themeShade="80"/>
                <w:u w:val="single"/>
              </w:rPr>
              <w:t>Datos: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Nombre y Apellido,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DNI,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IUP,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Función en el proyecto (2 opciones: Director o Miembro del GR)</w:t>
            </w:r>
          </w:p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</w:rPr>
            </w:pPr>
          </w:p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 xml:space="preserve">Incluir CV (Archivo generado por </w:t>
            </w:r>
            <w:proofErr w:type="spellStart"/>
            <w:r w:rsidRPr="009A4EFD">
              <w:rPr>
                <w:color w:val="808080" w:themeColor="background1" w:themeShade="80"/>
              </w:rPr>
              <w:t>CVar</w:t>
            </w:r>
            <w:proofErr w:type="spellEnd"/>
            <w:r w:rsidRPr="009A4EFD">
              <w:rPr>
                <w:color w:val="808080" w:themeColor="background1" w:themeShade="80"/>
              </w:rPr>
              <w:t>)</w:t>
            </w:r>
          </w:p>
          <w:p w:rsidR="00901533" w:rsidRPr="009A4EFD" w:rsidRDefault="00901533" w:rsidP="005F1B82">
            <w:pPr>
              <w:ind w:left="709" w:hanging="142"/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3.2.- Constitución del Grupo de Colaboradores (GC)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  <w:u w:val="single"/>
              </w:rPr>
            </w:pPr>
            <w:r w:rsidRPr="009A4EFD">
              <w:rPr>
                <w:color w:val="808080" w:themeColor="background1" w:themeShade="80"/>
                <w:u w:val="single"/>
              </w:rPr>
              <w:lastRenderedPageBreak/>
              <w:t>Datos: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Nombre y Apellido,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DNI,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Institución / Organismo / Empresa,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Función en el proyecto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3.3.- IUP sede del proyecto: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4.- ADOPTANTES / DEMANDANTES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>(Conforme Art.4º del Reglamento)</w:t>
            </w:r>
          </w:p>
          <w:p w:rsidR="00901533" w:rsidRPr="009A4EFD" w:rsidRDefault="00901533" w:rsidP="005F1B82">
            <w:pPr>
              <w:jc w:val="right"/>
              <w:rPr>
                <w:i/>
              </w:rPr>
            </w:pPr>
            <w:r w:rsidRPr="009A4EFD">
              <w:rPr>
                <w:color w:val="808080" w:themeColor="background1" w:themeShade="80"/>
              </w:rPr>
              <w:t>[El ítem 4 se debe replicar la cantidad de veces necesarias]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4.1.- Denominación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4.2.- Tipo de organización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  <w:u w:val="single"/>
              </w:rPr>
            </w:pPr>
            <w:r w:rsidRPr="009A4EFD">
              <w:rPr>
                <w:color w:val="808080" w:themeColor="background1" w:themeShade="80"/>
                <w:u w:val="single"/>
              </w:rPr>
              <w:t>Opciones: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Empresa privada / publica,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proofErr w:type="spellStart"/>
            <w:r w:rsidRPr="009A4EFD">
              <w:rPr>
                <w:color w:val="808080" w:themeColor="background1" w:themeShade="80"/>
              </w:rPr>
              <w:t>Org</w:t>
            </w:r>
            <w:proofErr w:type="spellEnd"/>
            <w:r w:rsidRPr="009A4EFD">
              <w:rPr>
                <w:color w:val="808080" w:themeColor="background1" w:themeShade="80"/>
              </w:rPr>
              <w:t>. público municipal/provincial/nacional,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 xml:space="preserve">ONG, </w:t>
            </w:r>
            <w:proofErr w:type="spellStart"/>
            <w:r w:rsidRPr="009A4EFD">
              <w:rPr>
                <w:color w:val="808080" w:themeColor="background1" w:themeShade="80"/>
              </w:rPr>
              <w:t>Org</w:t>
            </w:r>
            <w:proofErr w:type="spellEnd"/>
            <w:r w:rsidRPr="009A4EFD">
              <w:rPr>
                <w:color w:val="808080" w:themeColor="background1" w:themeShade="80"/>
              </w:rPr>
              <w:t xml:space="preserve"> civil,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 w:hanging="142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Otra …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4.3. - Representante legal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4.4. - Domicilio postal, teléfonos y correo electrónico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4.5. - Grado de participación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left="709" w:hanging="142"/>
              <w:rPr>
                <w:color w:val="808080" w:themeColor="background1" w:themeShade="80"/>
                <w:u w:val="single"/>
              </w:rPr>
            </w:pPr>
            <w:r w:rsidRPr="009A4EFD">
              <w:rPr>
                <w:color w:val="808080" w:themeColor="background1" w:themeShade="80"/>
                <w:u w:val="single"/>
              </w:rPr>
              <w:t>Opciones:</w:t>
            </w:r>
          </w:p>
          <w:p w:rsidR="00901533" w:rsidRPr="009A4EFD" w:rsidRDefault="00901533" w:rsidP="005F1B82">
            <w:pPr>
              <w:ind w:left="709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[a determinar, entre otras: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financiamiento,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RRHH,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insumos,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equipamiento,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información,</w:t>
            </w:r>
          </w:p>
          <w:p w:rsidR="00901533" w:rsidRPr="009A4EFD" w:rsidRDefault="00901533" w:rsidP="009015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Otros</w:t>
            </w:r>
          </w:p>
          <w:p w:rsidR="00901533" w:rsidRPr="009A4EFD" w:rsidRDefault="00901533" w:rsidP="005F1B82">
            <w:pPr>
              <w:pStyle w:val="Prrafodelista"/>
              <w:ind w:left="1429" w:firstLine="981"/>
              <w:rPr>
                <w:color w:val="808080" w:themeColor="background1" w:themeShade="80"/>
              </w:rPr>
            </w:pPr>
            <w:r w:rsidRPr="009A4EFD">
              <w:rPr>
                <w:color w:val="808080" w:themeColor="background1" w:themeShade="80"/>
              </w:rPr>
              <w:t>…]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t>4.6. - Modalidad de interacción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ind w:firstLine="426"/>
              <w:rPr>
                <w:b/>
              </w:rPr>
            </w:pPr>
            <w:r w:rsidRPr="009A4EFD">
              <w:rPr>
                <w:b/>
              </w:rPr>
              <w:lastRenderedPageBreak/>
              <w:t>4.7. - Carta de intención</w:t>
            </w:r>
          </w:p>
          <w:p w:rsidR="00901533" w:rsidRPr="009A4EFD" w:rsidRDefault="00901533" w:rsidP="005F1B82">
            <w:pPr>
              <w:ind w:left="426"/>
              <w:rPr>
                <w:i/>
              </w:rPr>
            </w:pPr>
            <w:r w:rsidRPr="009A4EFD">
              <w:rPr>
                <w:i/>
              </w:rPr>
              <w:t>(La carta de intención debe explicitar el interés concreto en el tema a desarrollar en el proyecto y abordar los ítems 4.5 y 4.6.)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color w:val="808080" w:themeColor="background1" w:themeShade="80"/>
                <w:u w:val="single"/>
              </w:rPr>
            </w:pPr>
            <w:r w:rsidRPr="009A4EFD">
              <w:rPr>
                <w:color w:val="808080" w:themeColor="background1" w:themeShade="80"/>
                <w:u w:val="single"/>
              </w:rPr>
              <w:t>Adjuntar archivo PDF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5.- DESCRIPCIÓN DEL PROBLEMA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>(Describir en términos de problemas reales que afecten a los adoptantes/demandantes y que estén dentro de sus necesidades explícitas, precisando el grado de demanda)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t>(Máx. 1000 caracteres)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6.- OBJETIVOS</w:t>
            </w:r>
          </w:p>
          <w:p w:rsidR="00901533" w:rsidRPr="009A4EFD" w:rsidRDefault="00901533" w:rsidP="005F1B82">
            <w:pPr>
              <w:rPr>
                <w:i/>
              </w:rPr>
            </w:pPr>
            <w:r w:rsidRPr="009A4EFD">
              <w:rPr>
                <w:i/>
              </w:rPr>
              <w:t>(Describir los objetivos en términos de los resultados y/o productos que se esperan obtener al finalizar el proyecto, y conforme al Art. 2º del Reglamento)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t>(Máx. 1000 caracteres)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7.- ESTRATEGIAS PARA SU DESARROLLO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t>(Máx. 1000 caracteres)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8.- RESULTADOS PREVISTOS E IMPACTO ESPERADO</w:t>
            </w:r>
          </w:p>
          <w:p w:rsidR="00901533" w:rsidRPr="009A4EFD" w:rsidRDefault="00901533" w:rsidP="005F1B82">
            <w:pPr>
              <w:rPr>
                <w:b/>
                <w:i/>
              </w:rPr>
            </w:pPr>
            <w:r w:rsidRPr="009A4EFD">
              <w:rPr>
                <w:i/>
              </w:rPr>
              <w:t>(Establecer la novedad u originalidad local en el conocimiento y el grado de pertinencia)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t>(Máx. 1000 caracteres)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9.- ANTECEDENTES DEL GR QUE LE PERMITAN ABORDAR EL PROBLEMA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t>(Máx. 2000 caracteres)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10.- COMPROMISO DEL DIRECTOR DEL GR</w:t>
            </w:r>
          </w:p>
        </w:tc>
      </w:tr>
      <w:tr w:rsidR="00901533" w:rsidRPr="009A4EFD" w:rsidTr="005F1B82">
        <w:tc>
          <w:tcPr>
            <w:tcW w:w="8978" w:type="dxa"/>
          </w:tcPr>
          <w:p w:rsidR="00901533" w:rsidRPr="009A4EFD" w:rsidRDefault="00901533" w:rsidP="005F1B82">
            <w:r w:rsidRPr="009A4EFD">
              <w:t xml:space="preserve">Firma del Director </w:t>
            </w:r>
          </w:p>
          <w:p w:rsidR="00901533" w:rsidRPr="009A4EFD" w:rsidRDefault="00901533" w:rsidP="005F1B82">
            <w:r w:rsidRPr="009A4EFD">
              <w:t xml:space="preserve">Aclaración de la firma   </w:t>
            </w:r>
            <w:r w:rsidRPr="009A4EFD">
              <w:tab/>
              <w:t xml:space="preserve"> </w:t>
            </w:r>
          </w:p>
          <w:p w:rsidR="00901533" w:rsidRPr="009A4EFD" w:rsidRDefault="00901533" w:rsidP="005F1B82">
            <w:r w:rsidRPr="009A4EFD">
              <w:t>Lugar y fecha: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11.- AVAL INSTITUCIONAL DE LA IUP SEDE DEL PROYECTO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r w:rsidRPr="009A4EFD">
              <w:t>Firma de Máxima Autoridad de IUP Sede</w:t>
            </w:r>
          </w:p>
          <w:p w:rsidR="00901533" w:rsidRPr="009A4EFD" w:rsidRDefault="00901533" w:rsidP="005F1B82">
            <w:r w:rsidRPr="009A4EFD">
              <w:t>Aclaración de firma</w:t>
            </w:r>
          </w:p>
          <w:p w:rsidR="00901533" w:rsidRPr="009A4EFD" w:rsidRDefault="00901533" w:rsidP="005F1B82">
            <w:r w:rsidRPr="009A4EFD">
              <w:t>Lugar y fecha: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pPr>
              <w:rPr>
                <w:b/>
              </w:rPr>
            </w:pPr>
            <w:r w:rsidRPr="009A4EFD">
              <w:rPr>
                <w:b/>
              </w:rPr>
              <w:t>12.- AVALES INSTITUCIONALES DE LAS DEMÁS IUP PARTICIPANTES DEL PROYECTO</w:t>
            </w:r>
          </w:p>
          <w:p w:rsidR="00901533" w:rsidRPr="009A4EFD" w:rsidRDefault="00901533" w:rsidP="005F1B82">
            <w:pPr>
              <w:jc w:val="right"/>
              <w:rPr>
                <w:b/>
              </w:rPr>
            </w:pPr>
            <w:r w:rsidRPr="009A4EFD">
              <w:rPr>
                <w:color w:val="808080" w:themeColor="background1" w:themeShade="80"/>
              </w:rPr>
              <w:lastRenderedPageBreak/>
              <w:t>[El ítem se debe repetir la cantidad de veces necesarias]</w:t>
            </w:r>
          </w:p>
        </w:tc>
      </w:tr>
      <w:tr w:rsidR="00901533" w:rsidRPr="00766AEA" w:rsidTr="005F1B82">
        <w:tc>
          <w:tcPr>
            <w:tcW w:w="8978" w:type="dxa"/>
          </w:tcPr>
          <w:p w:rsidR="00901533" w:rsidRPr="009A4EFD" w:rsidRDefault="00901533" w:rsidP="005F1B82">
            <w:r w:rsidRPr="009A4EFD">
              <w:lastRenderedPageBreak/>
              <w:t>Firma de Máxima Autoridad de IUP participante</w:t>
            </w:r>
          </w:p>
          <w:p w:rsidR="00901533" w:rsidRPr="009A4EFD" w:rsidRDefault="00901533" w:rsidP="005F1B82">
            <w:r w:rsidRPr="009A4EFD">
              <w:t>Aclaración de firma</w:t>
            </w:r>
          </w:p>
          <w:p w:rsidR="00901533" w:rsidRPr="009A4EFD" w:rsidRDefault="00901533" w:rsidP="005F1B82">
            <w:r w:rsidRPr="009A4EFD">
              <w:t>Lugar y fecha:</w:t>
            </w:r>
          </w:p>
        </w:tc>
      </w:tr>
    </w:tbl>
    <w:p w:rsidR="00901533" w:rsidRDefault="00901533" w:rsidP="00901533">
      <w:pPr>
        <w:rPr>
          <w:lang w:val="es-AR"/>
        </w:rPr>
      </w:pPr>
    </w:p>
    <w:p w:rsidR="00B30FF2" w:rsidRPr="00901533" w:rsidRDefault="00B30FF2">
      <w:pPr>
        <w:rPr>
          <w:lang w:val="es-AR"/>
        </w:rPr>
      </w:pPr>
    </w:p>
    <w:sectPr w:rsidR="00B30FF2" w:rsidRPr="00901533" w:rsidSect="00B3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250"/>
    <w:multiLevelType w:val="hybridMultilevel"/>
    <w:tmpl w:val="FB2A2224"/>
    <w:lvl w:ilvl="0" w:tplc="B884422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8A7E78"/>
    <w:multiLevelType w:val="hybridMultilevel"/>
    <w:tmpl w:val="A1467912"/>
    <w:lvl w:ilvl="0" w:tplc="B88442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1533"/>
    <w:rsid w:val="00007905"/>
    <w:rsid w:val="000322E8"/>
    <w:rsid w:val="000406B5"/>
    <w:rsid w:val="000872F0"/>
    <w:rsid w:val="000956AE"/>
    <w:rsid w:val="001549B8"/>
    <w:rsid w:val="00241532"/>
    <w:rsid w:val="00331A83"/>
    <w:rsid w:val="003B0F15"/>
    <w:rsid w:val="005C06C7"/>
    <w:rsid w:val="00675844"/>
    <w:rsid w:val="006B0BD2"/>
    <w:rsid w:val="007F2FCC"/>
    <w:rsid w:val="008E72F6"/>
    <w:rsid w:val="00901533"/>
    <w:rsid w:val="009155B5"/>
    <w:rsid w:val="0092353B"/>
    <w:rsid w:val="00A01E6D"/>
    <w:rsid w:val="00B24A4C"/>
    <w:rsid w:val="00B30FF2"/>
    <w:rsid w:val="00C664A0"/>
    <w:rsid w:val="00CD2823"/>
    <w:rsid w:val="00DE6B95"/>
    <w:rsid w:val="00F02687"/>
    <w:rsid w:val="00F2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3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01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0153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01533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015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53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01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</dc:creator>
  <cp:lastModifiedBy>Aníbal</cp:lastModifiedBy>
  <cp:revision>1</cp:revision>
  <dcterms:created xsi:type="dcterms:W3CDTF">2014-06-25T20:07:00Z</dcterms:created>
  <dcterms:modified xsi:type="dcterms:W3CDTF">2014-06-25T20:08:00Z</dcterms:modified>
</cp:coreProperties>
</file>