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8FA" w:rsidRDefault="002D28FA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  <w:r>
        <w:rPr>
          <w:rFonts w:ascii="Helvetica" w:hAnsi="Helvetica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6096000" cy="29241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dentidad C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00" w:rsidRP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UNIVERSIDAD NACIONAL DE SAN MARTIN</w:t>
      </w:r>
    </w:p>
    <w:p w:rsidR="001B4A00" w:rsidRP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PROGRAMA LECTURA MUNDI</w:t>
      </w:r>
    </w:p>
    <w:p w:rsidR="001B4A00" w:rsidRP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CENTRO DE ESTUDIOS PSICOANALITICOS</w:t>
      </w:r>
    </w:p>
    <w:p w:rsid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</w:p>
    <w:p w:rsid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</w:p>
    <w:p w:rsidR="001B4A00" w:rsidRP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Curso de posgrado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 xml:space="preserve"> 2020</w:t>
      </w:r>
    </w:p>
    <w:p w:rsidR="001B4A00" w:rsidRP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Clínica Psicoanalitica de los consumos problemáticos</w:t>
      </w:r>
    </w:p>
    <w:p w:rsid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  <w:t>Viernes de 18 a 20 hs</w:t>
      </w:r>
    </w:p>
    <w:p w:rsidR="001B4A00" w:rsidRDefault="001B4A00" w:rsidP="001B4A00">
      <w:pPr>
        <w:pStyle w:val="Poromisin"/>
        <w:spacing w:after="240" w:line="38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s-ES_tradnl"/>
        </w:rPr>
      </w:pPr>
    </w:p>
    <w:p w:rsidR="001B4A00" w:rsidRPr="001B4A00" w:rsidRDefault="001B4A00" w:rsidP="001B4A00">
      <w:pPr>
        <w:pStyle w:val="Poromisin"/>
        <w:spacing w:after="240" w:line="380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>Coordinador asuntos académicos</w:t>
      </w:r>
      <w:r w:rsidR="00177E2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 xml:space="preserve"> CEP:</w:t>
      </w:r>
      <w:r w:rsidRPr="001B4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 xml:space="preserve"> Facundo Chamorro</w:t>
      </w:r>
    </w:p>
    <w:p w:rsidR="001B4A00" w:rsidRPr="001B4A00" w:rsidRDefault="00D04AB9" w:rsidP="001B4A00">
      <w:pPr>
        <w:pStyle w:val="Poromisin"/>
        <w:spacing w:after="240" w:line="380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</w:pPr>
      <w:hyperlink r:id="rId8" w:history="1">
        <w:r w:rsidR="001B4A00" w:rsidRPr="001B4A00">
          <w:rPr>
            <w:rStyle w:val="Hipervnculo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s-ES_tradnl"/>
          </w:rPr>
          <w:t>fchamorro@unsam.edu.ar</w:t>
        </w:r>
      </w:hyperlink>
    </w:p>
    <w:p w:rsidR="001B4A00" w:rsidRPr="001B4A00" w:rsidRDefault="001B4A00" w:rsidP="001B4A00">
      <w:pPr>
        <w:pStyle w:val="Poromisin"/>
        <w:spacing w:after="240" w:line="380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</w:pPr>
      <w:r w:rsidRPr="001B4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>Docente: Nicolás Farji Trubba</w:t>
      </w: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</w:pPr>
    </w:p>
    <w:p w:rsidR="002D28FA" w:rsidRDefault="00FB5D03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A lo largo del segundo cuatrimestre nos encontraremos los viernes de 18 a 20hs para pensar acerca de una clínica posible, dónde los conceptos fundamentales del psicoanálisis son puestos a prueba. El curso de posgrado se orienta a visibilizar o deconstruir los distintos discursos que han operado históricamente en la construcción de la figura del toxicó</w:t>
      </w:r>
      <w:r>
        <w:rPr>
          <w:rFonts w:ascii="Helvetica" w:hAnsi="Helvetica"/>
          <w:sz w:val="24"/>
          <w:szCs w:val="24"/>
          <w:shd w:val="clear" w:color="auto" w:fill="FFFFFF"/>
          <w:lang w:val="it-IT"/>
        </w:rPr>
        <w:t>mano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, produciendo m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ú</w:t>
      </w:r>
      <w:r w:rsidR="001B4A00">
        <w:rPr>
          <w:rFonts w:ascii="Helvetica" w:hAnsi="Helvetica"/>
          <w:sz w:val="24"/>
          <w:szCs w:val="24"/>
          <w:shd w:val="clear" w:color="auto" w:fill="FFFFFF"/>
        </w:rPr>
        <w:t>l</w:t>
      </w:r>
      <w:proofErr w:type="spellEnd"/>
      <w:r w:rsidR="001B4A00">
        <w:rPr>
          <w:rFonts w:ascii="Helvetica" w:hAnsi="Helvetica"/>
          <w:sz w:val="24"/>
          <w:szCs w:val="24"/>
          <w:shd w:val="clear" w:color="auto" w:fill="FFFFFF"/>
          <w:lang w:val="es-ES_tradnl"/>
        </w:rPr>
        <w:t>tiples abordajes clínicos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que en la mayor</w:t>
      </w:r>
      <w:r>
        <w:rPr>
          <w:rFonts w:ascii="Helvetica" w:hAnsi="Helvetica"/>
          <w:sz w:val="24"/>
          <w:szCs w:val="24"/>
          <w:shd w:val="clear" w:color="auto" w:fill="FFFFFF"/>
        </w:rPr>
        <w:t>í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a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de los casos tienden a la estigmatización y a </w:t>
      </w:r>
      <w:r>
        <w:rPr>
          <w:rFonts w:ascii="Helvetica" w:hAnsi="Helvetica"/>
          <w:sz w:val="24"/>
          <w:szCs w:val="24"/>
          <w:shd w:val="clear" w:color="auto" w:fill="FFFFFF"/>
          <w:lang w:val="it-IT"/>
        </w:rPr>
        <w:t>la segregaci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ón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de los sujetos usuarios de sustancias.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Nos proponemos interrogar la validez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teó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it-IT"/>
        </w:rPr>
        <w:t xml:space="preserve">rica del 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significante </w:t>
      </w:r>
      <w:r>
        <w:rPr>
          <w:rStyle w:val="Ninguno"/>
          <w:rFonts w:ascii="Helvetica" w:hAnsi="Helvetica"/>
          <w:i/>
          <w:iCs/>
          <w:sz w:val="24"/>
          <w:szCs w:val="24"/>
          <w:shd w:val="clear" w:color="auto" w:fill="FFFFFF"/>
        </w:rPr>
        <w:t>“</w:t>
      </w:r>
      <w:r>
        <w:rPr>
          <w:rStyle w:val="Ninguno"/>
          <w:rFonts w:ascii="Helvetica" w:hAnsi="Helvetica"/>
          <w:i/>
          <w:iCs/>
          <w:sz w:val="24"/>
          <w:szCs w:val="24"/>
          <w:shd w:val="clear" w:color="auto" w:fill="FFFFFF"/>
          <w:lang w:val="pt-PT"/>
        </w:rPr>
        <w:t>consumos problem</w:t>
      </w:r>
      <w:r>
        <w:rPr>
          <w:rStyle w:val="Ninguno"/>
          <w:rFonts w:ascii="Helvetica" w:hAnsi="Helvetica"/>
          <w:i/>
          <w:iCs/>
          <w:sz w:val="24"/>
          <w:szCs w:val="24"/>
          <w:shd w:val="clear" w:color="auto" w:fill="FFFFFF"/>
        </w:rPr>
        <w:t>á</w:t>
      </w:r>
      <w:r>
        <w:rPr>
          <w:rStyle w:val="Ninguno"/>
          <w:rFonts w:ascii="Helvetica" w:hAnsi="Helvetica"/>
          <w:i/>
          <w:iCs/>
          <w:sz w:val="24"/>
          <w:szCs w:val="24"/>
          <w:shd w:val="clear" w:color="auto" w:fill="FFFFFF"/>
          <w:lang w:val="pt-PT"/>
        </w:rPr>
        <w:t>ticos</w:t>
      </w:r>
      <w:r>
        <w:rPr>
          <w:rStyle w:val="Ninguno"/>
          <w:rFonts w:ascii="Helvetica" w:hAnsi="Helvetica"/>
          <w:i/>
          <w:iCs/>
          <w:sz w:val="24"/>
          <w:szCs w:val="24"/>
          <w:shd w:val="clear" w:color="auto" w:fill="FFFFFF"/>
        </w:rPr>
        <w:t>”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, veremos </w:t>
      </w:r>
      <w:r w:rsidR="001B4A00">
        <w:rPr>
          <w:rFonts w:ascii="Helvetica" w:hAnsi="Helvetica"/>
          <w:sz w:val="24"/>
          <w:szCs w:val="24"/>
          <w:shd w:val="clear" w:color="auto" w:fill="FFFFFF"/>
          <w:lang w:val="es-ES_tradnl"/>
        </w:rPr>
        <w:t>cómo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su fundamentación puede ser sostenida desde una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orientació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it-IT"/>
        </w:rPr>
        <w:t>n psicoanal</w:t>
      </w:r>
      <w:r>
        <w:rPr>
          <w:rFonts w:ascii="Helvetica" w:hAnsi="Helvetica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tica como una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teor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a posible para su abordaje cl</w:t>
      </w:r>
      <w:r>
        <w:rPr>
          <w:rFonts w:ascii="Helvetica" w:hAnsi="Helvetica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lang w:val="it-IT"/>
        </w:rPr>
        <w:t>nico.</w:t>
      </w:r>
    </w:p>
    <w:p w:rsidR="002D28FA" w:rsidRDefault="00FB5D03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Tahoma" w:hAnsi="Tahoma"/>
          <w:sz w:val="24"/>
          <w:szCs w:val="24"/>
          <w:shd w:val="clear" w:color="auto" w:fill="FFFFFF"/>
        </w:rPr>
        <w:t>¡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“Ya no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se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más que decir, ya no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se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más que hacer!, se quejaría Charly.</w:t>
      </w:r>
    </w:p>
    <w:p w:rsidR="002D28FA" w:rsidRDefault="00FB5D03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Sin embargo, este año contaremos como docentes invitados a un grupo de psicoanalistas y algunos otros apasionados que hacen, y parece tienen mucho para decir.</w:t>
      </w:r>
    </w:p>
    <w:p w:rsidR="002D28FA" w:rsidRDefault="002D28FA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Los esperamos.</w:t>
      </w:r>
    </w:p>
    <w:p w:rsidR="002D28FA" w:rsidRDefault="00FB5D03">
      <w:pPr>
        <w:pStyle w:val="Poromisin"/>
        <w:spacing w:after="240" w:line="380" w:lineRule="atLeast"/>
        <w:jc w:val="both"/>
        <w:rPr>
          <w:rFonts w:ascii="Helvetica" w:hAnsi="Helvetica"/>
          <w:sz w:val="24"/>
          <w:szCs w:val="24"/>
          <w:shd w:val="clear" w:color="auto" w:fill="FFFFFF"/>
          <w:lang w:val="es-ES_tradnl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Nicolás Farji Trubba</w:t>
      </w:r>
    </w:p>
    <w:p w:rsidR="008715A2" w:rsidRDefault="008715A2" w:rsidP="008715A2">
      <w:pPr>
        <w:spacing w:after="200"/>
        <w:rPr>
          <w:rFonts w:eastAsia="Calibri"/>
          <w:lang w:val="es-AR"/>
        </w:rPr>
      </w:pPr>
      <w:r>
        <w:rPr>
          <w:rFonts w:eastAsia="Calibri"/>
          <w:b/>
          <w:lang w:val="es-AR"/>
        </w:rPr>
        <w:t>Costo:</w:t>
      </w:r>
      <w:r>
        <w:rPr>
          <w:rFonts w:eastAsia="Calibri"/>
          <w:lang w:val="es-AR"/>
        </w:rPr>
        <w:t xml:space="preserve"> Matrícula $2500 y 4 cuotas de $2500. Aquellxs matriculadxs</w:t>
      </w:r>
      <w:r>
        <w:rPr>
          <w:rFonts w:eastAsia="Calibri"/>
          <w:lang w:val="es-AR"/>
        </w:rPr>
        <w:t xml:space="preserve"> en colegios de </w:t>
      </w:r>
      <w:proofErr w:type="spellStart"/>
      <w:r>
        <w:rPr>
          <w:rFonts w:eastAsia="Calibri"/>
          <w:lang w:val="es-AR"/>
        </w:rPr>
        <w:t>psicologos</w:t>
      </w:r>
      <w:proofErr w:type="spellEnd"/>
      <w:r>
        <w:rPr>
          <w:rFonts w:eastAsia="Calibri"/>
          <w:lang w:val="es-AR"/>
        </w:rPr>
        <w:t xml:space="preserve"> en Provincia de Buenos Aires quedan exceptuadxs del pago de la matrícula. </w:t>
      </w:r>
    </w:p>
    <w:p w:rsidR="008715A2" w:rsidRPr="008715A2" w:rsidRDefault="008715A2">
      <w:pPr>
        <w:pStyle w:val="Poromisin"/>
        <w:spacing w:after="240" w:line="380" w:lineRule="atLeast"/>
        <w:jc w:val="both"/>
        <w:rPr>
          <w:rFonts w:ascii="Helvetica" w:hAnsi="Helvetica"/>
          <w:sz w:val="24"/>
          <w:szCs w:val="24"/>
          <w:shd w:val="clear" w:color="auto" w:fill="FFFFFF"/>
        </w:rPr>
      </w:pPr>
    </w:p>
    <w:p w:rsidR="008715A2" w:rsidRDefault="008715A2">
      <w:pPr>
        <w:pStyle w:val="Poromisin"/>
        <w:spacing w:after="240" w:line="380" w:lineRule="atLeast"/>
        <w:jc w:val="both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u w:val="single"/>
          <w:shd w:val="clear" w:color="auto" w:fill="FFFFFF"/>
        </w:rPr>
        <w:t>Cronograma de clases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: </w:t>
      </w:r>
    </w:p>
    <w:p w:rsidR="002D28FA" w:rsidRDefault="00FB5D03">
      <w:pPr>
        <w:pStyle w:val="Poromisin"/>
        <w:spacing w:after="240" w:line="3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Día y horario: </w:t>
      </w:r>
      <w:r w:rsidR="001B4A00">
        <w:rPr>
          <w:rFonts w:ascii="Helvetica" w:hAnsi="Helvetica"/>
          <w:sz w:val="24"/>
          <w:szCs w:val="24"/>
          <w:shd w:val="clear" w:color="auto" w:fill="FFFFFF"/>
          <w:lang w:val="es-ES_tradnl"/>
        </w:rPr>
        <w:t>viernes</w:t>
      </w:r>
      <w:r>
        <w:rPr>
          <w:rFonts w:ascii="Helvetica" w:hAnsi="Helvetica"/>
          <w:sz w:val="24"/>
          <w:szCs w:val="24"/>
          <w:shd w:val="clear" w:color="auto" w:fill="FFFFFF"/>
          <w:lang w:val="fr-FR"/>
        </w:rPr>
        <w:t xml:space="preserve"> de 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18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a 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20 horas.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Lugar: CAMPUS VIRTUAL, </w:t>
      </w:r>
      <w:r>
        <w:rPr>
          <w:rFonts w:ascii="Helvetica" w:hAnsi="Helvetica"/>
          <w:sz w:val="24"/>
          <w:szCs w:val="24"/>
          <w:shd w:val="clear" w:color="auto" w:fill="FFFFFF"/>
          <w:lang w:val="de-DE"/>
        </w:rPr>
        <w:t>UNSAM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Clase 1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- 7 de Agosto</w:t>
      </w: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Deconstrucción discursiva de la figura del Toxicó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it-IT"/>
        </w:rPr>
        <w:t>mano.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Clase </w:t>
      </w:r>
      <w:r w:rsidRPr="001B4A00">
        <w:rPr>
          <w:rFonts w:ascii="Helvetica" w:hAnsi="Helvetica"/>
          <w:sz w:val="24"/>
          <w:szCs w:val="24"/>
          <w:shd w:val="clear" w:color="auto" w:fill="FFFFFF"/>
        </w:rPr>
        <w:t>2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- 14 de agosto </w:t>
      </w:r>
    </w:p>
    <w:p w:rsidR="002D28FA" w:rsidRDefault="00FB5D03">
      <w:pPr>
        <w:pStyle w:val="Poromisin"/>
        <w:spacing w:after="240" w:line="36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 xml:space="preserve">Prohibición vs. </w:t>
      </w:r>
      <w:r w:rsidR="001B4A00"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Regulación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.</w:t>
      </w:r>
    </w:p>
    <w:p w:rsidR="002D28FA" w:rsidRDefault="002D28FA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Helvetica" w:eastAsia="Helvetica" w:hAnsi="Helvetica" w:cs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</w:rPr>
        <w:t xml:space="preserve">Clase 3 - 21 de Agosto </w:t>
      </w: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  <w:r>
        <w:rPr>
          <w:rFonts w:ascii="Helvetica" w:hAnsi="Helvetica"/>
          <w:b/>
          <w:bCs/>
          <w:sz w:val="24"/>
          <w:szCs w:val="24"/>
          <w:lang w:val="es-ES_tradnl"/>
        </w:rPr>
        <w:t xml:space="preserve"> </w:t>
      </w: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  <w:r>
        <w:rPr>
          <w:rFonts w:ascii="Helvetica" w:hAnsi="Helvetica"/>
          <w:b/>
          <w:bCs/>
          <w:sz w:val="24"/>
          <w:szCs w:val="24"/>
          <w:lang w:val="es-ES_tradnl"/>
        </w:rPr>
        <w:t>Drogas y representaciones sociales. Historia de dos modelos de intervención.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4 - 28 de Agosto</w:t>
      </w: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Perspectiva de g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nero</w:t>
      </w:r>
      <w:proofErr w:type="spellEnd"/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 xml:space="preserve"> y DD.HH en usuarios de drogas.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5 - 4 de Septiembre</w:t>
      </w:r>
    </w:p>
    <w:p w:rsidR="002D28FA" w:rsidRDefault="00FB5D03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Funciones del consumo en tiempos de Pandemia.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6 - 11 de Septiembre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  <w:r>
        <w:rPr>
          <w:rStyle w:val="Ninguno"/>
          <w:rFonts w:ascii="Helvetica" w:hAnsi="Helvetica"/>
          <w:b/>
          <w:bCs/>
          <w:i/>
          <w:iCs/>
          <w:sz w:val="24"/>
          <w:szCs w:val="24"/>
        </w:rPr>
        <w:lastRenderedPageBreak/>
        <w:t xml:space="preserve"> </w:t>
      </w:r>
      <w:r>
        <w:rPr>
          <w:rStyle w:val="Ninguno"/>
          <w:rFonts w:ascii="Helvetica" w:hAnsi="Helvetica"/>
          <w:b/>
          <w:bCs/>
          <w:sz w:val="24"/>
          <w:szCs w:val="24"/>
        </w:rPr>
        <w:t>Consumos problemáticos y neurosis.</w:t>
      </w:r>
      <w:r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2D28FA" w:rsidRDefault="002D28FA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i/>
          <w:i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6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7 - 18 de Septiembre</w:t>
      </w: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pt-PT"/>
        </w:rPr>
        <w:t>Consumos problem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áticos y psicosis.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8 - 25 de Septiembre</w:t>
      </w: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pt-PT"/>
        </w:rPr>
        <w:t>Consumos problem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 xml:space="preserve">áticos y su relación con </w:t>
      </w:r>
      <w:proofErr w:type="gramStart"/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el</w:t>
      </w:r>
      <w:proofErr w:type="gramEnd"/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 xml:space="preserve"> concept</w:t>
      </w:r>
      <w:r w:rsidRPr="001B4A00"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es-AR"/>
        </w:rPr>
        <w:t xml:space="preserve">o </w:t>
      </w:r>
      <w:r w:rsidRPr="001B4A00">
        <w:rPr>
          <w:rStyle w:val="Ninguno"/>
          <w:rFonts w:ascii="Helvetica" w:hAnsi="Helvetica"/>
          <w:b/>
          <w:bCs/>
          <w:i/>
          <w:iCs/>
          <w:sz w:val="24"/>
          <w:szCs w:val="24"/>
          <w:shd w:val="clear" w:color="auto" w:fill="FFFFFF"/>
          <w:lang w:val="es-AR"/>
        </w:rPr>
        <w:t>“</w:t>
      </w:r>
      <w:r>
        <w:rPr>
          <w:rStyle w:val="Ninguno"/>
          <w:rFonts w:ascii="Helvetica" w:hAnsi="Helvetica"/>
          <w:b/>
          <w:bCs/>
          <w:i/>
          <w:iCs/>
          <w:sz w:val="24"/>
          <w:szCs w:val="24"/>
          <w:shd w:val="clear" w:color="auto" w:fill="FFFFFF"/>
          <w:lang w:val="nl-NL"/>
        </w:rPr>
        <w:t>borderline</w:t>
      </w:r>
      <w:r w:rsidRPr="001B4A00">
        <w:rPr>
          <w:rStyle w:val="Ninguno"/>
          <w:rFonts w:ascii="Helvetica" w:hAnsi="Helvetica"/>
          <w:b/>
          <w:bCs/>
          <w:i/>
          <w:iCs/>
          <w:sz w:val="24"/>
          <w:szCs w:val="24"/>
          <w:shd w:val="clear" w:color="auto" w:fill="FFFFFF"/>
          <w:lang w:val="es-AR"/>
        </w:rPr>
        <w:t>”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.</w:t>
      </w:r>
    </w:p>
    <w:p w:rsidR="002D28FA" w:rsidRDefault="002D28FA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9 - 2 de Octubre</w:t>
      </w: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Ninguno"/>
          <w:rFonts w:ascii="Helvetica" w:hAnsi="Helvetica"/>
          <w:b/>
          <w:bCs/>
          <w:sz w:val="24"/>
          <w:szCs w:val="24"/>
        </w:rPr>
        <w:t xml:space="preserve">El consumo de sustancias en la obra Freudiana. </w:t>
      </w: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  <w:r>
        <w:rPr>
          <w:rStyle w:val="Ninguno"/>
          <w:rFonts w:ascii="Helvetica" w:hAnsi="Helvetica"/>
          <w:b/>
          <w:bCs/>
          <w:sz w:val="24"/>
          <w:szCs w:val="24"/>
        </w:rPr>
        <w:t xml:space="preserve">      De </w:t>
      </w:r>
      <w:r>
        <w:rPr>
          <w:rStyle w:val="Ninguno"/>
          <w:rFonts w:ascii="Helvetica" w:hAnsi="Helvetica"/>
          <w:b/>
          <w:bCs/>
          <w:i/>
          <w:iCs/>
          <w:sz w:val="24"/>
          <w:szCs w:val="24"/>
        </w:rPr>
        <w:t>“</w:t>
      </w:r>
      <w:proofErr w:type="spellStart"/>
      <w:r>
        <w:rPr>
          <w:rStyle w:val="Ninguno"/>
          <w:rFonts w:ascii="Helvetica" w:hAnsi="Helvetica"/>
          <w:b/>
          <w:bCs/>
          <w:i/>
          <w:iCs/>
          <w:sz w:val="24"/>
          <w:szCs w:val="24"/>
        </w:rPr>
        <w:t>Über</w:t>
      </w:r>
      <w:proofErr w:type="spellEnd"/>
      <w:r>
        <w:rPr>
          <w:rStyle w:val="Ninguno"/>
          <w:rFonts w:ascii="Helvetica" w:hAnsi="Helvetica"/>
          <w:b/>
          <w:bCs/>
          <w:i/>
          <w:iCs/>
          <w:sz w:val="24"/>
          <w:szCs w:val="24"/>
        </w:rPr>
        <w:t xml:space="preserve"> coca”</w:t>
      </w:r>
      <w:r>
        <w:rPr>
          <w:rStyle w:val="Ninguno"/>
          <w:rFonts w:ascii="Helvetica" w:hAnsi="Helvetica"/>
          <w:b/>
          <w:bCs/>
          <w:sz w:val="24"/>
          <w:szCs w:val="24"/>
        </w:rPr>
        <w:t xml:space="preserve"> a </w:t>
      </w:r>
      <w:r>
        <w:rPr>
          <w:rStyle w:val="Ninguno"/>
          <w:rFonts w:ascii="Helvetica" w:hAnsi="Helvetica"/>
          <w:b/>
          <w:bCs/>
          <w:i/>
          <w:iCs/>
          <w:sz w:val="24"/>
          <w:szCs w:val="24"/>
        </w:rPr>
        <w:t>“El malestar en la cultura”.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sz w:val="24"/>
          <w:szCs w:val="24"/>
          <w:shd w:val="clear" w:color="auto" w:fill="FFFFFF"/>
        </w:rPr>
        <w:t xml:space="preserve">Clase 10 - 9 Octubre </w:t>
      </w: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1B4A00">
        <w:rPr>
          <w:rFonts w:ascii="Helvetica" w:hAnsi="Helvetica"/>
          <w:b/>
          <w:bCs/>
          <w:sz w:val="24"/>
          <w:szCs w:val="24"/>
          <w:shd w:val="clear" w:color="auto" w:fill="FFFFFF"/>
        </w:rPr>
        <w:t>Revisi</w:t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ón</w:t>
      </w:r>
      <w:proofErr w:type="spellEnd"/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 xml:space="preserve"> del concepto de abstinencia. ¿</w:t>
      </w:r>
      <w:proofErr w:type="spellStart"/>
      <w:r w:rsidR="001B4A00"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Frustració</w:t>
      </w:r>
      <w:proofErr w:type="spellEnd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n, </w:t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B4A00"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castració</w:t>
      </w:r>
      <w:proofErr w:type="spellEnd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n, </w:t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p</w:t>
      </w:r>
      <w:proofErr w:type="spellStart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rivaci</w:t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n, </w:t>
      </w:r>
      <w:proofErr w:type="spellStart"/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adicció</w:t>
      </w:r>
      <w:proofErr w:type="spellEnd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?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Clase 11 - 16 de Octubre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4"/>
          <w:szCs w:val="24"/>
          <w:lang w:val="es-ES_tradnl"/>
        </w:rPr>
      </w:pPr>
      <w:r>
        <w:rPr>
          <w:rStyle w:val="Ninguno"/>
          <w:rFonts w:ascii="Helvetica" w:hAnsi="Helvetica"/>
          <w:b/>
          <w:bCs/>
          <w:sz w:val="24"/>
          <w:szCs w:val="24"/>
        </w:rPr>
        <w:t>Acerca de la función libidinal del tóxico.</w:t>
      </w:r>
    </w:p>
    <w:p w:rsidR="002D28FA" w:rsidRDefault="002D28FA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12 - 23 de Octubre</w:t>
      </w:r>
    </w:p>
    <w:p w:rsidR="002D28FA" w:rsidRDefault="00FB5D03">
      <w:pPr>
        <w:pStyle w:val="Poromisin"/>
        <w:spacing w:after="240" w:line="36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Actos consumidos.</w:t>
      </w:r>
    </w:p>
    <w:p w:rsidR="002D28FA" w:rsidRDefault="002D28FA">
      <w:pPr>
        <w:pStyle w:val="Poromisin"/>
        <w:spacing w:after="240" w:line="36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Clase 1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3 - 30 de Octubre</w:t>
      </w: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Adolescencia y consumo.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1B4A00" w:rsidRDefault="001B4A00">
      <w:pPr>
        <w:pStyle w:val="Poromisin"/>
        <w:spacing w:after="240" w:line="380" w:lineRule="atLeast"/>
        <w:jc w:val="center"/>
        <w:rPr>
          <w:rFonts w:ascii="Helvetica" w:hAnsi="Helvetica"/>
          <w:sz w:val="24"/>
          <w:szCs w:val="24"/>
          <w:shd w:val="clear" w:color="auto" w:fill="FFFFFF"/>
          <w:lang w:val="es-ES_tradnl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Clase 14 - 6 de Noviembre</w:t>
      </w: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pt-PT"/>
        </w:rPr>
        <w:t>Consumos problem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á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  <w:lang w:val="pt-PT"/>
        </w:rPr>
        <w:t xml:space="preserve">ticos </w:t>
      </w:r>
      <w:r>
        <w:rPr>
          <w:rStyle w:val="Ninguno"/>
          <w:rFonts w:ascii="Helvetica" w:hAnsi="Helvetica"/>
          <w:b/>
          <w:bCs/>
          <w:sz w:val="24"/>
          <w:szCs w:val="24"/>
          <w:shd w:val="clear" w:color="auto" w:fill="FFFFFF"/>
        </w:rPr>
        <w:t>en contextos de encierro.</w:t>
      </w:r>
    </w:p>
    <w:p w:rsidR="002D28FA" w:rsidRDefault="002D28FA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jc w:val="center"/>
        <w:rPr>
          <w:rStyle w:val="Ninguno"/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inguno"/>
          <w:rFonts w:ascii="Helvetica" w:hAnsi="Helvetica"/>
          <w:sz w:val="24"/>
          <w:szCs w:val="24"/>
          <w:shd w:val="clear" w:color="auto" w:fill="FFFFFF"/>
        </w:rPr>
        <w:t xml:space="preserve">Clase 15 - 13 de Noviembre </w:t>
      </w: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 xml:space="preserve">Intervenciones comunitarias en RR.DD. 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</w:pPr>
    </w:p>
    <w:p w:rsidR="002D28FA" w:rsidRDefault="00FB5D0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Helvetica" w:eastAsia="Helvetica" w:hAnsi="Helvetica" w:cs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</w:rPr>
        <w:t>Clase 16 - 20 de Noviembre</w:t>
      </w:r>
    </w:p>
    <w:p w:rsidR="002D28FA" w:rsidRDefault="00FB5D03">
      <w:pPr>
        <w:pStyle w:val="Poromisin"/>
        <w:spacing w:after="240" w:line="38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 xml:space="preserve">Dispositivos de tratamiento. </w:t>
      </w:r>
      <w:r>
        <w:rPr>
          <w:rStyle w:val="Ninguno"/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2D28FA" w:rsidRDefault="002D28F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4"/>
          <w:szCs w:val="24"/>
          <w:lang w:val="es-ES_tradnl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2D28FA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:rsidR="002D28FA" w:rsidRDefault="00FB5D03">
      <w:pPr>
        <w:pStyle w:val="Poromisin"/>
        <w:spacing w:after="240" w:line="3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  <w:lang w:val="es-ES_tradnl"/>
        </w:rPr>
        <w:t>Docentes invitados:</w:t>
      </w:r>
    </w:p>
    <w:p w:rsidR="002D28FA" w:rsidRDefault="00FB5D03">
      <w:pPr>
        <w:pStyle w:val="Poromisin"/>
        <w:spacing w:after="240" w:line="380" w:lineRule="atLeast"/>
        <w:jc w:val="center"/>
      </w:pP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Mario Kameniecki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Emilio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Ruchansky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- Rafael Arteaga - Luis Prieto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Gustavo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Zbuczynski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  <w:lang w:val="fr-FR"/>
        </w:rPr>
        <w:t>Adelqui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fr-FR"/>
        </w:rPr>
        <w:t xml:space="preserve"> Del Do 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- Ricardo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>Paveto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Leda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Martinyuk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it-IT"/>
        </w:rPr>
        <w:t>Federico Li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>ñ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pt-PT"/>
        </w:rPr>
        <w:t>ares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Gustavo 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>Cervellera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H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>é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ctor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 P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rez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 Barboza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r w:rsidRPr="001B4A00">
        <w:rPr>
          <w:rFonts w:ascii="Helvetica" w:hAnsi="Helvetica"/>
          <w:i/>
          <w:iCs/>
          <w:sz w:val="24"/>
          <w:szCs w:val="24"/>
          <w:shd w:val="clear" w:color="auto" w:fill="FFFFFF"/>
        </w:rPr>
        <w:t xml:space="preserve">Melina </w:t>
      </w:r>
      <w:proofErr w:type="spellStart"/>
      <w:r w:rsidRPr="001B4A00">
        <w:rPr>
          <w:rFonts w:ascii="Helvetica" w:hAnsi="Helvetica"/>
          <w:i/>
          <w:iCs/>
          <w:sz w:val="24"/>
          <w:szCs w:val="24"/>
          <w:shd w:val="clear" w:color="auto" w:fill="FFFFFF"/>
        </w:rPr>
        <w:t>Basterretche</w:t>
      </w:r>
      <w:proofErr w:type="spellEnd"/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pt-PT"/>
        </w:rPr>
        <w:t>Pedro Carrere</w:t>
      </w:r>
      <w:r>
        <w:rPr>
          <w:rFonts w:ascii="Helvetica" w:hAnsi="Helvetica"/>
          <w:i/>
          <w:iCs/>
          <w:sz w:val="24"/>
          <w:szCs w:val="24"/>
          <w:shd w:val="clear" w:color="auto" w:fill="FFFFFF"/>
          <w:lang w:val="es-ES_tradnl"/>
        </w:rPr>
        <w:t xml:space="preserve"> - Carlos Herbó</w:t>
      </w:r>
      <w:r>
        <w:rPr>
          <w:rFonts w:ascii="Helvetica" w:hAnsi="Helvetica"/>
          <w:i/>
          <w:iCs/>
          <w:sz w:val="24"/>
          <w:szCs w:val="24"/>
          <w:shd w:val="clear" w:color="auto" w:fill="FFFFFF"/>
        </w:rPr>
        <w:t>n</w:t>
      </w:r>
    </w:p>
    <w:sectPr w:rsidR="002D28F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B9" w:rsidRDefault="00D04AB9">
      <w:r>
        <w:separator/>
      </w:r>
    </w:p>
  </w:endnote>
  <w:endnote w:type="continuationSeparator" w:id="0">
    <w:p w:rsidR="00D04AB9" w:rsidRDefault="00D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FA" w:rsidRDefault="002D2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B9" w:rsidRDefault="00D04AB9">
      <w:r>
        <w:separator/>
      </w:r>
    </w:p>
  </w:footnote>
  <w:footnote w:type="continuationSeparator" w:id="0">
    <w:p w:rsidR="00D04AB9" w:rsidRDefault="00D0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FA" w:rsidRDefault="002D28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28FA"/>
    <w:rsid w:val="00177E2A"/>
    <w:rsid w:val="001B4A00"/>
    <w:rsid w:val="002D28FA"/>
    <w:rsid w:val="0068504B"/>
    <w:rsid w:val="008715A2"/>
    <w:rsid w:val="00D04AB9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morro@unsam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2020-05-26T16:45:00Z</dcterms:created>
  <dcterms:modified xsi:type="dcterms:W3CDTF">2020-05-26T17:52:00Z</dcterms:modified>
</cp:coreProperties>
</file>