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92D" w:rsidRPr="00BF445B" w:rsidRDefault="00BF445B" w:rsidP="00190948">
      <w:pPr>
        <w:jc w:val="both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softHyphen/>
      </w:r>
      <w:r w:rsidR="00F7492D" w:rsidRPr="00321343">
        <w:rPr>
          <w:rFonts w:cs="Arial"/>
          <w:b/>
          <w:sz w:val="28"/>
          <w:szCs w:val="28"/>
        </w:rPr>
        <w:t>MEMORIA DE LOS CÍRCULOS DE ESTUDIO UNSAM 2016</w:t>
      </w:r>
    </w:p>
    <w:p w:rsidR="00CD1157" w:rsidRPr="009D34AA" w:rsidRDefault="002E04B1" w:rsidP="00190948">
      <w:pPr>
        <w:jc w:val="both"/>
        <w:rPr>
          <w:rFonts w:cs="Arial"/>
        </w:rPr>
      </w:pPr>
      <w:r>
        <w:rPr>
          <w:rFonts w:cs="Arial"/>
        </w:rPr>
        <w:t>A</w:t>
      </w:r>
      <w:r w:rsidR="00F855DB">
        <w:rPr>
          <w:rFonts w:cs="Arial"/>
        </w:rPr>
        <w:t xml:space="preserve"> lo largo</w:t>
      </w:r>
      <w:r w:rsidR="005C0B8A" w:rsidRPr="009D34AA">
        <w:rPr>
          <w:rFonts w:cs="Arial"/>
        </w:rPr>
        <w:t xml:space="preserve"> del año </w:t>
      </w:r>
      <w:r w:rsidR="00F855DB">
        <w:rPr>
          <w:rFonts w:cs="Arial"/>
        </w:rPr>
        <w:t xml:space="preserve">2016 </w:t>
      </w:r>
      <w:r w:rsidR="005C0B8A" w:rsidRPr="009D34AA">
        <w:rPr>
          <w:rFonts w:cs="Arial"/>
        </w:rPr>
        <w:t>se</w:t>
      </w:r>
      <w:r w:rsidR="00827E24" w:rsidRPr="009D34AA">
        <w:rPr>
          <w:rFonts w:cs="Arial"/>
        </w:rPr>
        <w:t xml:space="preserve"> realizaron 1</w:t>
      </w:r>
      <w:r w:rsidR="00BC6239" w:rsidRPr="009D34AA">
        <w:rPr>
          <w:rFonts w:cs="Arial"/>
        </w:rPr>
        <w:t>2</w:t>
      </w:r>
      <w:r w:rsidR="00827E24" w:rsidRPr="009D34AA">
        <w:rPr>
          <w:rFonts w:cs="Arial"/>
        </w:rPr>
        <w:t xml:space="preserve"> Círculos de Estudio en la </w:t>
      </w:r>
      <w:proofErr w:type="spellStart"/>
      <w:r w:rsidR="00A379C0">
        <w:rPr>
          <w:rFonts w:cs="Arial"/>
        </w:rPr>
        <w:t>Unsam</w:t>
      </w:r>
      <w:proofErr w:type="spellEnd"/>
      <w:r w:rsidR="00A379C0">
        <w:rPr>
          <w:rFonts w:cs="Arial"/>
        </w:rPr>
        <w:t>.  E</w:t>
      </w:r>
      <w:r w:rsidR="00E656E8" w:rsidRPr="009D34AA">
        <w:rPr>
          <w:rFonts w:cs="Arial"/>
        </w:rPr>
        <w:t>ntendidos</w:t>
      </w:r>
      <w:r w:rsidR="00090B72" w:rsidRPr="009D34AA">
        <w:rPr>
          <w:rFonts w:cs="Arial"/>
        </w:rPr>
        <w:t xml:space="preserve"> estos como </w:t>
      </w:r>
      <w:r w:rsidR="003F18C5" w:rsidRPr="009D34AA">
        <w:rPr>
          <w:rFonts w:cs="Arial"/>
        </w:rPr>
        <w:t>un dispositivo</w:t>
      </w:r>
      <w:r w:rsidR="00D365FB" w:rsidRPr="009D34AA">
        <w:rPr>
          <w:rFonts w:cs="Arial"/>
        </w:rPr>
        <w:t xml:space="preserve"> pedagógico</w:t>
      </w:r>
      <w:r w:rsidR="0029529A" w:rsidRPr="009D34AA">
        <w:rPr>
          <w:rFonts w:cs="Arial"/>
        </w:rPr>
        <w:t xml:space="preserve"> </w:t>
      </w:r>
      <w:r w:rsidR="00090B72" w:rsidRPr="009D34AA">
        <w:rPr>
          <w:rFonts w:cs="Arial"/>
        </w:rPr>
        <w:t xml:space="preserve">alternativo </w:t>
      </w:r>
      <w:r w:rsidR="00BB3562" w:rsidRPr="009D34AA">
        <w:rPr>
          <w:rFonts w:cs="Arial"/>
        </w:rPr>
        <w:t>centrado</w:t>
      </w:r>
      <w:r w:rsidR="0029529A" w:rsidRPr="009D34AA">
        <w:rPr>
          <w:rFonts w:cs="Arial"/>
        </w:rPr>
        <w:t xml:space="preserve"> en el aprendizaje experiencial</w:t>
      </w:r>
      <w:r w:rsidR="00F7492D">
        <w:rPr>
          <w:rFonts w:cs="Arial"/>
        </w:rPr>
        <w:t>. T</w:t>
      </w:r>
      <w:r w:rsidR="0029529A" w:rsidRPr="009D34AA">
        <w:rPr>
          <w:rFonts w:cs="Arial"/>
        </w:rPr>
        <w:t>endiente</w:t>
      </w:r>
      <w:r w:rsidR="00A379C0">
        <w:rPr>
          <w:rFonts w:cs="Arial"/>
        </w:rPr>
        <w:t>s a promover el diá</w:t>
      </w:r>
      <w:r w:rsidR="0029529A" w:rsidRPr="009D34AA">
        <w:rPr>
          <w:rFonts w:cs="Arial"/>
        </w:rPr>
        <w:t>logo entre distintos saberes</w:t>
      </w:r>
      <w:r w:rsidR="00A379C0">
        <w:rPr>
          <w:rFonts w:cs="Arial"/>
        </w:rPr>
        <w:t>,</w:t>
      </w:r>
      <w:r w:rsidR="0029529A" w:rsidRPr="009D34AA">
        <w:rPr>
          <w:rFonts w:cs="Arial"/>
        </w:rPr>
        <w:t xml:space="preserve"> experiencias</w:t>
      </w:r>
      <w:r w:rsidR="00A379C0">
        <w:rPr>
          <w:rFonts w:cs="Arial"/>
        </w:rPr>
        <w:t>,</w:t>
      </w:r>
      <w:r w:rsidR="0029529A" w:rsidRPr="009D34AA">
        <w:rPr>
          <w:rFonts w:cs="Arial"/>
        </w:rPr>
        <w:t xml:space="preserve"> actores y </w:t>
      </w:r>
      <w:r w:rsidR="00F7492D">
        <w:rPr>
          <w:rFonts w:cs="Arial"/>
        </w:rPr>
        <w:t>metodologías.</w:t>
      </w:r>
    </w:p>
    <w:p w:rsidR="002E38FA" w:rsidRPr="009D34AA" w:rsidRDefault="00BB3562" w:rsidP="00D95DD1">
      <w:pPr>
        <w:autoSpaceDE w:val="0"/>
        <w:spacing w:before="240" w:after="160"/>
        <w:contextualSpacing/>
        <w:jc w:val="both"/>
        <w:rPr>
          <w:rFonts w:cs="Arial"/>
        </w:rPr>
      </w:pPr>
      <w:r w:rsidRPr="009D34AA">
        <w:rPr>
          <w:rFonts w:cs="Arial"/>
        </w:rPr>
        <w:t>La travesía de la construcción colectiva del conocimiento</w:t>
      </w:r>
      <w:r w:rsidR="004A0AFB" w:rsidRPr="009D34AA">
        <w:rPr>
          <w:rFonts w:cs="Arial"/>
        </w:rPr>
        <w:t xml:space="preserve"> de éste año</w:t>
      </w:r>
      <w:r w:rsidRPr="009D34AA">
        <w:rPr>
          <w:rFonts w:cs="Arial"/>
        </w:rPr>
        <w:t xml:space="preserve"> comenzó con las discusiones en torno</w:t>
      </w:r>
      <w:r w:rsidR="00EE242D" w:rsidRPr="009D34AA">
        <w:rPr>
          <w:rFonts w:cs="Arial"/>
        </w:rPr>
        <w:t xml:space="preserve"> a los</w:t>
      </w:r>
      <w:r w:rsidRPr="009D34AA">
        <w:rPr>
          <w:rFonts w:cs="Arial"/>
        </w:rPr>
        <w:t xml:space="preserve"> </w:t>
      </w:r>
      <w:r w:rsidR="004D4F65" w:rsidRPr="009D34AA">
        <w:rPr>
          <w:rFonts w:cs="Arial"/>
        </w:rPr>
        <w:t>“</w:t>
      </w:r>
      <w:r w:rsidR="00FC776A" w:rsidRPr="009D34AA">
        <w:rPr>
          <w:rFonts w:cs="Arial"/>
          <w:b/>
          <w:i/>
        </w:rPr>
        <w:t xml:space="preserve">Estudios sociales del </w:t>
      </w:r>
      <w:r w:rsidR="00EE242D" w:rsidRPr="009D34AA">
        <w:rPr>
          <w:rFonts w:cs="Arial"/>
          <w:b/>
          <w:i/>
        </w:rPr>
        <w:t>Amor</w:t>
      </w:r>
      <w:r w:rsidR="00EE242D" w:rsidRPr="009D34AA">
        <w:rPr>
          <w:rFonts w:cs="Arial"/>
          <w:i/>
        </w:rPr>
        <w:t>”</w:t>
      </w:r>
      <w:r w:rsidR="002E04B1">
        <w:rPr>
          <w:rFonts w:cs="Arial"/>
          <w:i/>
        </w:rPr>
        <w:t>,</w:t>
      </w:r>
      <w:r w:rsidR="00EE242D" w:rsidRPr="009D34AA">
        <w:rPr>
          <w:rFonts w:cs="Arial"/>
        </w:rPr>
        <w:t xml:space="preserve"> estudiado y relegado principalmente en</w:t>
      </w:r>
      <w:r w:rsidR="00FC776A" w:rsidRPr="009D34AA">
        <w:rPr>
          <w:rFonts w:cs="Arial"/>
        </w:rPr>
        <w:t xml:space="preserve"> su dimensión individual: como fenómeno psíquico</w:t>
      </w:r>
      <w:r w:rsidR="002E04B1">
        <w:rPr>
          <w:rFonts w:cs="Arial"/>
        </w:rPr>
        <w:t xml:space="preserve"> </w:t>
      </w:r>
      <w:r w:rsidR="00FC776A" w:rsidRPr="009D34AA">
        <w:rPr>
          <w:rFonts w:cs="Arial"/>
        </w:rPr>
        <w:t xml:space="preserve">o el resultado de procesos químicos. </w:t>
      </w:r>
      <w:r w:rsidR="00B06670" w:rsidRPr="009D34AA">
        <w:rPr>
          <w:rFonts w:cs="Arial"/>
        </w:rPr>
        <w:t>Así e</w:t>
      </w:r>
      <w:r w:rsidR="007F2779" w:rsidRPr="009D34AA">
        <w:rPr>
          <w:rFonts w:cs="Arial"/>
        </w:rPr>
        <w:t>l</w:t>
      </w:r>
      <w:r w:rsidR="00F7492D">
        <w:rPr>
          <w:rFonts w:cs="Arial"/>
        </w:rPr>
        <w:t xml:space="preserve"> círculo </w:t>
      </w:r>
      <w:r w:rsidR="007F2779" w:rsidRPr="009D34AA">
        <w:rPr>
          <w:rFonts w:cs="Arial"/>
        </w:rPr>
        <w:t xml:space="preserve">se enfocó </w:t>
      </w:r>
      <w:r w:rsidR="00152E93" w:rsidRPr="009D34AA">
        <w:rPr>
          <w:rFonts w:cs="Arial"/>
        </w:rPr>
        <w:t>en e</w:t>
      </w:r>
      <w:r w:rsidR="00FC776A" w:rsidRPr="009D34AA">
        <w:rPr>
          <w:rFonts w:cs="Arial"/>
        </w:rPr>
        <w:t xml:space="preserve">l amor desde una dimensión </w:t>
      </w:r>
      <w:r w:rsidR="005C0B8A" w:rsidRPr="009D34AA">
        <w:rPr>
          <w:rFonts w:cs="Arial"/>
        </w:rPr>
        <w:t>sociológica, se</w:t>
      </w:r>
      <w:r w:rsidR="00F249BB" w:rsidRPr="009D34AA">
        <w:rPr>
          <w:rFonts w:cs="Arial"/>
        </w:rPr>
        <w:t xml:space="preserve"> </w:t>
      </w:r>
      <w:r w:rsidR="00FC776A" w:rsidRPr="009D34AA">
        <w:rPr>
          <w:rFonts w:cs="Arial"/>
        </w:rPr>
        <w:t>problematiz</w:t>
      </w:r>
      <w:r w:rsidR="00F249BB" w:rsidRPr="009D34AA">
        <w:rPr>
          <w:rFonts w:cs="Arial"/>
        </w:rPr>
        <w:t>ó</w:t>
      </w:r>
      <w:r w:rsidR="00FC776A" w:rsidRPr="009D34AA">
        <w:rPr>
          <w:rFonts w:cs="Arial"/>
        </w:rPr>
        <w:t xml:space="preserve"> el amor romántico en las relaciones erótico-afectivas –vínculos sexuales o de pareja</w:t>
      </w:r>
      <w:r w:rsidR="00587E3B" w:rsidRPr="009D34AA">
        <w:rPr>
          <w:rFonts w:cs="Arial"/>
        </w:rPr>
        <w:t>.</w:t>
      </w:r>
      <w:r w:rsidR="002E38FA" w:rsidRPr="009D34AA">
        <w:rPr>
          <w:rFonts w:cs="Arial"/>
        </w:rPr>
        <w:t xml:space="preserve"> </w:t>
      </w:r>
      <w:r w:rsidR="00F249BB" w:rsidRPr="009D34AA">
        <w:rPr>
          <w:rFonts w:cs="Arial"/>
        </w:rPr>
        <w:t xml:space="preserve">Procurando identificar </w:t>
      </w:r>
      <w:r w:rsidR="002E38FA" w:rsidRPr="009D34AA">
        <w:rPr>
          <w:rFonts w:cs="Arial"/>
        </w:rPr>
        <w:t xml:space="preserve">los componentes estructurales que configuran </w:t>
      </w:r>
      <w:r w:rsidR="0056264A" w:rsidRPr="009D34AA">
        <w:rPr>
          <w:rFonts w:cs="Arial"/>
        </w:rPr>
        <w:t>l</w:t>
      </w:r>
      <w:r w:rsidR="002E38FA" w:rsidRPr="009D34AA">
        <w:rPr>
          <w:rFonts w:cs="Arial"/>
        </w:rPr>
        <w:t xml:space="preserve">as relaciones amorosas. </w:t>
      </w:r>
    </w:p>
    <w:p w:rsidR="004E377C" w:rsidRPr="009D34AA" w:rsidRDefault="004E377C" w:rsidP="00190948">
      <w:pPr>
        <w:autoSpaceDE w:val="0"/>
        <w:spacing w:before="240" w:after="160"/>
        <w:ind w:firstLine="709"/>
        <w:contextualSpacing/>
        <w:jc w:val="both"/>
        <w:rPr>
          <w:rFonts w:cs="Arial"/>
        </w:rPr>
      </w:pPr>
    </w:p>
    <w:p w:rsidR="00C429C1" w:rsidRPr="009D34AA" w:rsidRDefault="00573A99" w:rsidP="00D95DD1">
      <w:pPr>
        <w:autoSpaceDE w:val="0"/>
        <w:spacing w:before="240" w:after="160"/>
        <w:contextualSpacing/>
        <w:jc w:val="both"/>
        <w:rPr>
          <w:rStyle w:val="apple-converted-space"/>
          <w:rFonts w:cs="Arial"/>
          <w:color w:val="333333"/>
          <w:shd w:val="clear" w:color="auto" w:fill="FFFFFF"/>
        </w:rPr>
      </w:pPr>
      <w:r w:rsidRPr="009D34AA">
        <w:rPr>
          <w:rFonts w:cs="Arial"/>
        </w:rPr>
        <w:t>Posteriormente</w:t>
      </w:r>
      <w:r w:rsidR="00C429C1" w:rsidRPr="009D34AA">
        <w:rPr>
          <w:rFonts w:cs="Arial"/>
        </w:rPr>
        <w:t xml:space="preserve"> </w:t>
      </w:r>
      <w:r w:rsidR="004F4522" w:rsidRPr="009D34AA">
        <w:rPr>
          <w:rFonts w:cs="Arial"/>
        </w:rPr>
        <w:t>con el Círculo del “</w:t>
      </w:r>
      <w:r w:rsidR="00C429C1" w:rsidRPr="009D34AA">
        <w:rPr>
          <w:rFonts w:cs="Arial"/>
          <w:b/>
          <w:i/>
        </w:rPr>
        <w:t>Antiimperialismo Latinoamericano</w:t>
      </w:r>
      <w:r w:rsidR="004F4522" w:rsidRPr="009D34AA">
        <w:rPr>
          <w:rFonts w:cs="Arial"/>
          <w:b/>
          <w:i/>
        </w:rPr>
        <w:t>”</w:t>
      </w:r>
      <w:r w:rsidR="00C429C1" w:rsidRPr="009D34AA">
        <w:rPr>
          <w:rFonts w:cs="Arial"/>
        </w:rPr>
        <w:t xml:space="preserve"> </w:t>
      </w:r>
      <w:r w:rsidR="004F4522" w:rsidRPr="009D34AA">
        <w:rPr>
          <w:rFonts w:cs="Arial"/>
        </w:rPr>
        <w:t xml:space="preserve">se </w:t>
      </w:r>
      <w:r w:rsidR="00C429C1" w:rsidRPr="009D34AA">
        <w:rPr>
          <w:rFonts w:cs="Arial"/>
          <w:color w:val="333333"/>
          <w:shd w:val="clear" w:color="auto" w:fill="FFFFFF"/>
        </w:rPr>
        <w:t>abord</w:t>
      </w:r>
      <w:r w:rsidR="004F4522" w:rsidRPr="009D34AA">
        <w:rPr>
          <w:rFonts w:cs="Arial"/>
          <w:color w:val="333333"/>
          <w:shd w:val="clear" w:color="auto" w:fill="FFFFFF"/>
        </w:rPr>
        <w:t>ó</w:t>
      </w:r>
      <w:r w:rsidR="00C429C1" w:rsidRPr="009D34AA">
        <w:rPr>
          <w:rFonts w:cs="Arial"/>
          <w:color w:val="333333"/>
          <w:shd w:val="clear" w:color="auto" w:fill="FFFFFF"/>
        </w:rPr>
        <w:t xml:space="preserve"> la riqueza de las múltiples expresiones del imaginario antiimperialista en diferentes regiones y épocas.</w:t>
      </w:r>
      <w:r w:rsidR="00C429C1" w:rsidRPr="009D34AA">
        <w:rPr>
          <w:rStyle w:val="apple-converted-space"/>
          <w:rFonts w:cs="Arial"/>
          <w:color w:val="333333"/>
          <w:shd w:val="clear" w:color="auto" w:fill="FFFFFF"/>
        </w:rPr>
        <w:t> </w:t>
      </w:r>
      <w:r w:rsidR="004F4522" w:rsidRPr="009D34AA">
        <w:rPr>
          <w:rStyle w:val="apple-converted-space"/>
          <w:rFonts w:cs="Arial"/>
          <w:color w:val="333333"/>
          <w:shd w:val="clear" w:color="auto" w:fill="FFFFFF"/>
        </w:rPr>
        <w:t xml:space="preserve"> </w:t>
      </w:r>
      <w:r w:rsidRPr="009D34AA">
        <w:rPr>
          <w:rStyle w:val="apple-converted-space"/>
          <w:rFonts w:cs="Arial"/>
          <w:color w:val="333333"/>
          <w:shd w:val="clear" w:color="auto" w:fill="FFFFFF"/>
        </w:rPr>
        <w:t xml:space="preserve">A la par </w:t>
      </w:r>
      <w:r w:rsidR="008147AF" w:rsidRPr="009D34AA">
        <w:rPr>
          <w:rFonts w:cs="Arial"/>
          <w:color w:val="333333"/>
          <w:shd w:val="clear" w:color="auto" w:fill="FFFFFF"/>
        </w:rPr>
        <w:t xml:space="preserve">El Colectivo de Investigación sobre </w:t>
      </w:r>
      <w:r w:rsidR="004142A5" w:rsidRPr="009D34AA">
        <w:rPr>
          <w:rFonts w:cs="Arial"/>
          <w:color w:val="333333"/>
          <w:shd w:val="clear" w:color="auto" w:fill="FFFFFF"/>
        </w:rPr>
        <w:t>“</w:t>
      </w:r>
      <w:r w:rsidR="008147AF" w:rsidRPr="009D34AA">
        <w:rPr>
          <w:rFonts w:cs="Arial"/>
          <w:b/>
          <w:i/>
          <w:color w:val="333333"/>
          <w:shd w:val="clear" w:color="auto" w:fill="FFFFFF"/>
        </w:rPr>
        <w:t xml:space="preserve">Estado, </w:t>
      </w:r>
      <w:proofErr w:type="spellStart"/>
      <w:r w:rsidR="008147AF" w:rsidRPr="009D34AA">
        <w:rPr>
          <w:rFonts w:cs="Arial"/>
          <w:b/>
          <w:i/>
          <w:color w:val="333333"/>
          <w:shd w:val="clear" w:color="auto" w:fill="FFFFFF"/>
        </w:rPr>
        <w:t>Gubernamentalidad</w:t>
      </w:r>
      <w:proofErr w:type="spellEnd"/>
      <w:r w:rsidR="008147AF" w:rsidRPr="009D34AA">
        <w:rPr>
          <w:rFonts w:cs="Arial"/>
          <w:b/>
          <w:i/>
          <w:color w:val="333333"/>
          <w:shd w:val="clear" w:color="auto" w:fill="FFFFFF"/>
        </w:rPr>
        <w:t xml:space="preserve"> y </w:t>
      </w:r>
      <w:proofErr w:type="spellStart"/>
      <w:r w:rsidR="008147AF" w:rsidRPr="009D34AA">
        <w:rPr>
          <w:rFonts w:cs="Arial"/>
          <w:b/>
          <w:i/>
          <w:color w:val="333333"/>
          <w:shd w:val="clear" w:color="auto" w:fill="FFFFFF"/>
        </w:rPr>
        <w:t>Colonialidad</w:t>
      </w:r>
      <w:proofErr w:type="spellEnd"/>
      <w:r w:rsidR="004142A5" w:rsidRPr="009D34AA">
        <w:rPr>
          <w:rFonts w:cs="Arial"/>
          <w:b/>
          <w:i/>
          <w:color w:val="333333"/>
          <w:shd w:val="clear" w:color="auto" w:fill="FFFFFF"/>
        </w:rPr>
        <w:t>”</w:t>
      </w:r>
      <w:r w:rsidR="008147AF" w:rsidRPr="009D34AA">
        <w:rPr>
          <w:rStyle w:val="apple-converted-space"/>
          <w:rFonts w:cs="Arial"/>
          <w:color w:val="333333"/>
          <w:shd w:val="clear" w:color="auto" w:fill="FFFFFF"/>
        </w:rPr>
        <w:t> </w:t>
      </w:r>
      <w:r w:rsidRPr="009D34AA">
        <w:rPr>
          <w:rStyle w:val="apple-converted-space"/>
          <w:rFonts w:cs="Arial"/>
          <w:color w:val="333333"/>
          <w:shd w:val="clear" w:color="auto" w:fill="FFFFFF"/>
        </w:rPr>
        <w:t>con su círculo y</w:t>
      </w:r>
      <w:r w:rsidR="00376F68" w:rsidRPr="009D34AA">
        <w:rPr>
          <w:rStyle w:val="apple-converted-space"/>
          <w:rFonts w:cs="Arial"/>
          <w:color w:val="333333"/>
          <w:shd w:val="clear" w:color="auto" w:fill="FFFFFF"/>
        </w:rPr>
        <w:t xml:space="preserve"> gracias</w:t>
      </w:r>
      <w:r w:rsidRPr="009D34AA">
        <w:rPr>
          <w:rStyle w:val="apple-converted-space"/>
          <w:rFonts w:cs="Arial"/>
          <w:color w:val="333333"/>
          <w:shd w:val="clear" w:color="auto" w:fill="FFFFFF"/>
        </w:rPr>
        <w:t xml:space="preserve"> </w:t>
      </w:r>
      <w:r w:rsidR="00376F68" w:rsidRPr="009D34AA">
        <w:rPr>
          <w:rStyle w:val="apple-converted-space"/>
          <w:rFonts w:cs="Arial"/>
          <w:color w:val="333333"/>
          <w:shd w:val="clear" w:color="auto" w:fill="FFFFFF"/>
        </w:rPr>
        <w:t xml:space="preserve">a </w:t>
      </w:r>
      <w:r w:rsidR="00436ACA" w:rsidRPr="009D34AA">
        <w:rPr>
          <w:rStyle w:val="apple-converted-space"/>
          <w:rFonts w:cs="Arial"/>
          <w:color w:val="333333"/>
          <w:shd w:val="clear" w:color="auto" w:fill="FFFFFF"/>
        </w:rPr>
        <w:t xml:space="preserve">las herramientas del internet y </w:t>
      </w:r>
      <w:r w:rsidR="00376F68" w:rsidRPr="009D34AA">
        <w:rPr>
          <w:rStyle w:val="apple-converted-space"/>
          <w:rFonts w:cs="Arial"/>
          <w:color w:val="333333"/>
          <w:shd w:val="clear" w:color="auto" w:fill="FFFFFF"/>
        </w:rPr>
        <w:t xml:space="preserve">las </w:t>
      </w:r>
      <w:proofErr w:type="spellStart"/>
      <w:r w:rsidR="00376F68" w:rsidRPr="009D34AA">
        <w:rPr>
          <w:rStyle w:val="apple-converted-space"/>
          <w:rFonts w:cs="Arial"/>
          <w:color w:val="333333"/>
          <w:shd w:val="clear" w:color="auto" w:fill="FFFFFF"/>
        </w:rPr>
        <w:t>videollamadas</w:t>
      </w:r>
      <w:proofErr w:type="spellEnd"/>
      <w:r w:rsidR="00667619" w:rsidRPr="009D34AA">
        <w:rPr>
          <w:rStyle w:val="apple-converted-space"/>
          <w:rFonts w:cs="Arial"/>
          <w:color w:val="333333"/>
          <w:shd w:val="clear" w:color="auto" w:fill="FFFFFF"/>
        </w:rPr>
        <w:t>,</w:t>
      </w:r>
      <w:r w:rsidR="008147AF" w:rsidRPr="009D34AA">
        <w:rPr>
          <w:rStyle w:val="apple-converted-space"/>
          <w:rFonts w:cs="Arial"/>
          <w:color w:val="333333"/>
          <w:shd w:val="clear" w:color="auto" w:fill="FFFFFF"/>
        </w:rPr>
        <w:t xml:space="preserve"> </w:t>
      </w:r>
      <w:r w:rsidR="00F7492D">
        <w:rPr>
          <w:rStyle w:val="apple-converted-space"/>
          <w:rFonts w:cs="Arial"/>
          <w:color w:val="333333"/>
          <w:shd w:val="clear" w:color="auto" w:fill="FFFFFF"/>
        </w:rPr>
        <w:t>reflexionó</w:t>
      </w:r>
      <w:r w:rsidR="008147AF" w:rsidRPr="009D34AA">
        <w:rPr>
          <w:rStyle w:val="apple-converted-space"/>
          <w:rFonts w:cs="Arial"/>
          <w:color w:val="333333"/>
          <w:shd w:val="clear" w:color="auto" w:fill="FFFFFF"/>
        </w:rPr>
        <w:t xml:space="preserve"> </w:t>
      </w:r>
      <w:r w:rsidRPr="009D34AA">
        <w:rPr>
          <w:rStyle w:val="apple-converted-space"/>
          <w:rFonts w:cs="Arial"/>
          <w:color w:val="333333"/>
          <w:shd w:val="clear" w:color="auto" w:fill="FFFFFF"/>
        </w:rPr>
        <w:t xml:space="preserve">sobre </w:t>
      </w:r>
      <w:r w:rsidRPr="009D34AA">
        <w:rPr>
          <w:rFonts w:cs="Arial"/>
          <w:color w:val="333333"/>
          <w:shd w:val="clear" w:color="auto" w:fill="FFFFFF"/>
        </w:rPr>
        <w:t xml:space="preserve">las posibilidades, avances y límites de la descolonización en los diversos contextos </w:t>
      </w:r>
      <w:r w:rsidR="00271B9B" w:rsidRPr="009D34AA">
        <w:rPr>
          <w:rFonts w:cs="Arial"/>
          <w:color w:val="333333"/>
          <w:shd w:val="clear" w:color="auto" w:fill="FFFFFF"/>
        </w:rPr>
        <w:t>latinoamericanos</w:t>
      </w:r>
      <w:r w:rsidR="00042CB8" w:rsidRPr="009D34AA">
        <w:rPr>
          <w:rFonts w:cs="Arial"/>
          <w:color w:val="333333"/>
          <w:shd w:val="clear" w:color="auto" w:fill="FFFFFF"/>
        </w:rPr>
        <w:t>,</w:t>
      </w:r>
      <w:r w:rsidR="00271B9B" w:rsidRPr="009D34AA">
        <w:rPr>
          <w:rFonts w:cs="Arial"/>
          <w:color w:val="333333"/>
          <w:shd w:val="clear" w:color="auto" w:fill="FFFFFF"/>
        </w:rPr>
        <w:t xml:space="preserve"> con invitados d</w:t>
      </w:r>
      <w:r w:rsidRPr="009D34AA">
        <w:rPr>
          <w:rFonts w:cs="Arial"/>
          <w:color w:val="333333"/>
          <w:shd w:val="clear" w:color="auto" w:fill="FFFFFF"/>
        </w:rPr>
        <w:t>e</w:t>
      </w:r>
      <w:r w:rsidR="006D0C8F" w:rsidRPr="009D34AA">
        <w:rPr>
          <w:rFonts w:cs="Arial"/>
          <w:color w:val="333333"/>
          <w:shd w:val="clear" w:color="auto" w:fill="FFFFFF"/>
        </w:rPr>
        <w:t>sde</w:t>
      </w:r>
      <w:r w:rsidRPr="009D34AA">
        <w:rPr>
          <w:rFonts w:cs="Arial"/>
          <w:color w:val="333333"/>
          <w:shd w:val="clear" w:color="auto" w:fill="FFFFFF"/>
        </w:rPr>
        <w:t xml:space="preserve"> Colombia, Bolivia, Venezuela, Chile</w:t>
      </w:r>
      <w:r w:rsidR="00376F68" w:rsidRPr="009D34AA">
        <w:rPr>
          <w:rFonts w:cs="Arial"/>
          <w:color w:val="333333"/>
          <w:shd w:val="clear" w:color="auto" w:fill="FFFFFF"/>
        </w:rPr>
        <w:t xml:space="preserve">, </w:t>
      </w:r>
      <w:r w:rsidR="00042CB8" w:rsidRPr="009D34AA">
        <w:rPr>
          <w:rFonts w:cs="Arial"/>
          <w:color w:val="333333"/>
          <w:shd w:val="clear" w:color="auto" w:fill="FFFFFF"/>
        </w:rPr>
        <w:t xml:space="preserve">y </w:t>
      </w:r>
      <w:r w:rsidR="00376F68" w:rsidRPr="009D34AA">
        <w:rPr>
          <w:rFonts w:cs="Arial"/>
          <w:color w:val="333333"/>
          <w:shd w:val="clear" w:color="auto" w:fill="FFFFFF"/>
        </w:rPr>
        <w:t>desde</w:t>
      </w:r>
      <w:r w:rsidRPr="009D34AA">
        <w:rPr>
          <w:rFonts w:cs="Arial"/>
          <w:color w:val="333333"/>
          <w:shd w:val="clear" w:color="auto" w:fill="FFFFFF"/>
        </w:rPr>
        <w:t xml:space="preserve"> Argentina</w:t>
      </w:r>
      <w:r w:rsidR="00376F68" w:rsidRPr="009D34AA">
        <w:rPr>
          <w:rFonts w:cs="Arial"/>
          <w:color w:val="333333"/>
          <w:shd w:val="clear" w:color="auto" w:fill="FFFFFF"/>
        </w:rPr>
        <w:t xml:space="preserve"> contamos con </w:t>
      </w:r>
      <w:r w:rsidR="002C7715" w:rsidRPr="009D34AA">
        <w:rPr>
          <w:rFonts w:cs="Arial"/>
          <w:color w:val="333333"/>
          <w:shd w:val="clear" w:color="auto" w:fill="FFFFFF"/>
        </w:rPr>
        <w:t>la</w:t>
      </w:r>
      <w:r w:rsidR="001163E5" w:rsidRPr="009D34AA">
        <w:rPr>
          <w:rFonts w:cs="Arial"/>
          <w:color w:val="333333"/>
          <w:shd w:val="clear" w:color="auto" w:fill="FFFFFF"/>
        </w:rPr>
        <w:t xml:space="preserve"> participación</w:t>
      </w:r>
      <w:r w:rsidR="002E04B1">
        <w:rPr>
          <w:rFonts w:cs="Arial"/>
          <w:color w:val="333333"/>
          <w:shd w:val="clear" w:color="auto" w:fill="FFFFFF"/>
        </w:rPr>
        <w:t xml:space="preserve"> de</w:t>
      </w:r>
      <w:r w:rsidR="002C7715" w:rsidRPr="009D34AA">
        <w:rPr>
          <w:rFonts w:cs="Arial"/>
          <w:color w:val="333333"/>
          <w:shd w:val="clear" w:color="auto" w:fill="FFFFFF"/>
        </w:rPr>
        <w:t xml:space="preserve"> </w:t>
      </w:r>
      <w:r w:rsidR="00F7492D">
        <w:rPr>
          <w:rFonts w:cs="Arial"/>
          <w:color w:val="333333"/>
          <w:shd w:val="clear" w:color="auto" w:fill="FFFFFF"/>
        </w:rPr>
        <w:t xml:space="preserve">la investigadora </w:t>
      </w:r>
      <w:r w:rsidR="00376F68" w:rsidRPr="009D34AA">
        <w:rPr>
          <w:rFonts w:cs="Arial"/>
          <w:color w:val="333333"/>
          <w:shd w:val="clear" w:color="auto" w:fill="FFFFFF"/>
        </w:rPr>
        <w:t xml:space="preserve">Leticia </w:t>
      </w:r>
      <w:proofErr w:type="spellStart"/>
      <w:r w:rsidR="00376F68" w:rsidRPr="009D34AA">
        <w:rPr>
          <w:rFonts w:cs="Arial"/>
          <w:color w:val="333333"/>
          <w:shd w:val="clear" w:color="auto" w:fill="FFFFFF"/>
        </w:rPr>
        <w:t>Katzer</w:t>
      </w:r>
      <w:proofErr w:type="spellEnd"/>
      <w:r w:rsidR="00271B9B" w:rsidRPr="009D34AA">
        <w:rPr>
          <w:rFonts w:cs="Arial"/>
          <w:color w:val="333333"/>
          <w:shd w:val="clear" w:color="auto" w:fill="FFFFFF"/>
        </w:rPr>
        <w:t xml:space="preserve">. </w:t>
      </w:r>
      <w:r w:rsidRPr="009D34AA">
        <w:rPr>
          <w:rFonts w:cs="Arial"/>
          <w:color w:val="333333"/>
          <w:shd w:val="clear" w:color="auto" w:fill="FFFFFF"/>
        </w:rPr>
        <w:t xml:space="preserve"> </w:t>
      </w:r>
      <w:r w:rsidR="008147AF" w:rsidRPr="009D34AA">
        <w:rPr>
          <w:rStyle w:val="apple-converted-space"/>
          <w:rFonts w:cs="Arial"/>
          <w:color w:val="333333"/>
          <w:shd w:val="clear" w:color="auto" w:fill="FFFFFF"/>
        </w:rPr>
        <w:t xml:space="preserve"> </w:t>
      </w:r>
    </w:p>
    <w:p w:rsidR="0038415B" w:rsidRPr="009D34AA" w:rsidRDefault="0038415B" w:rsidP="00190948">
      <w:pPr>
        <w:autoSpaceDE w:val="0"/>
        <w:spacing w:before="240" w:after="160"/>
        <w:ind w:firstLine="709"/>
        <w:contextualSpacing/>
        <w:jc w:val="both"/>
        <w:rPr>
          <w:rStyle w:val="apple-converted-space"/>
          <w:rFonts w:cs="Arial"/>
          <w:color w:val="333333"/>
          <w:shd w:val="clear" w:color="auto" w:fill="FFFFFF"/>
        </w:rPr>
      </w:pPr>
    </w:p>
    <w:p w:rsidR="0038415B" w:rsidRPr="009D34AA" w:rsidRDefault="0038415B" w:rsidP="00D95DD1">
      <w:pPr>
        <w:autoSpaceDE w:val="0"/>
        <w:spacing w:before="240" w:after="160"/>
        <w:contextualSpacing/>
        <w:jc w:val="both"/>
        <w:rPr>
          <w:rFonts w:cs="Arial"/>
        </w:rPr>
      </w:pPr>
      <w:r w:rsidRPr="009D34AA">
        <w:rPr>
          <w:rStyle w:val="apple-converted-space"/>
          <w:rFonts w:cs="Arial"/>
          <w:color w:val="333333"/>
          <w:shd w:val="clear" w:color="auto" w:fill="FFFFFF"/>
        </w:rPr>
        <w:t>Los temas de género no</w:t>
      </w:r>
      <w:r w:rsidR="00C56FAA" w:rsidRPr="009D34AA">
        <w:rPr>
          <w:rStyle w:val="apple-converted-space"/>
          <w:rFonts w:cs="Arial"/>
          <w:color w:val="333333"/>
          <w:shd w:val="clear" w:color="auto" w:fill="FFFFFF"/>
        </w:rPr>
        <w:t xml:space="preserve"> podían estar </w:t>
      </w:r>
      <w:r w:rsidRPr="009D34AA">
        <w:rPr>
          <w:rStyle w:val="apple-converted-space"/>
          <w:rFonts w:cs="Arial"/>
          <w:color w:val="333333"/>
          <w:shd w:val="clear" w:color="auto" w:fill="FFFFFF"/>
        </w:rPr>
        <w:t xml:space="preserve">ausentes, así </w:t>
      </w:r>
      <w:r w:rsidRPr="009D34AA">
        <w:rPr>
          <w:rFonts w:cs="Arial"/>
          <w:color w:val="333333"/>
          <w:shd w:val="clear" w:color="auto" w:fill="FFFFFF"/>
        </w:rPr>
        <w:t>en el marco del programa</w:t>
      </w:r>
      <w:r w:rsidR="00F813BF" w:rsidRPr="009D34AA">
        <w:rPr>
          <w:rFonts w:cs="Arial"/>
          <w:color w:val="333333"/>
          <w:shd w:val="clear" w:color="auto" w:fill="FFFFFF"/>
        </w:rPr>
        <w:t xml:space="preserve"> de</w:t>
      </w:r>
      <w:r w:rsidRPr="009D34AA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9D34AA">
        <w:rPr>
          <w:rFonts w:cs="Arial"/>
          <w:color w:val="333333"/>
          <w:shd w:val="clear" w:color="auto" w:fill="FFFFFF"/>
        </w:rPr>
        <w:t>Poscolonialidad</w:t>
      </w:r>
      <w:proofErr w:type="spellEnd"/>
      <w:r w:rsidRPr="009D34AA">
        <w:rPr>
          <w:rFonts w:cs="Arial"/>
          <w:color w:val="333333"/>
          <w:shd w:val="clear" w:color="auto" w:fill="FFFFFF"/>
        </w:rPr>
        <w:t xml:space="preserve"> y Pensamiento Fronterizo y Transfronterizo en los Estudios Feministas</w:t>
      </w:r>
      <w:r w:rsidR="000F59F6" w:rsidRPr="009D34AA">
        <w:rPr>
          <w:rFonts w:cs="Arial"/>
          <w:color w:val="333333"/>
          <w:shd w:val="clear" w:color="auto" w:fill="FFFFFF"/>
        </w:rPr>
        <w:t>,</w:t>
      </w:r>
      <w:r w:rsidRPr="009D34AA">
        <w:rPr>
          <w:rFonts w:cs="Arial"/>
          <w:color w:val="333333"/>
          <w:shd w:val="clear" w:color="auto" w:fill="FFFFFF"/>
        </w:rPr>
        <w:t> surgió la propuesta del Círculo de</w:t>
      </w:r>
      <w:r w:rsidR="000F59F6" w:rsidRPr="009D34AA">
        <w:rPr>
          <w:rFonts w:cs="Arial"/>
          <w:color w:val="333333"/>
          <w:shd w:val="clear" w:color="auto" w:fill="FFFFFF"/>
        </w:rPr>
        <w:t xml:space="preserve"> ”</w:t>
      </w:r>
      <w:r w:rsidRPr="009D34AA">
        <w:rPr>
          <w:rFonts w:cs="Arial"/>
          <w:b/>
          <w:i/>
          <w:color w:val="333333"/>
          <w:shd w:val="clear" w:color="auto" w:fill="FFFFFF"/>
        </w:rPr>
        <w:t xml:space="preserve">Feminismo </w:t>
      </w:r>
      <w:proofErr w:type="spellStart"/>
      <w:r w:rsidRPr="009D34AA">
        <w:rPr>
          <w:rFonts w:cs="Arial"/>
          <w:b/>
          <w:i/>
          <w:color w:val="333333"/>
          <w:shd w:val="clear" w:color="auto" w:fill="FFFFFF"/>
        </w:rPr>
        <w:t>Descolonial</w:t>
      </w:r>
      <w:proofErr w:type="spellEnd"/>
      <w:r w:rsidRPr="009D34AA">
        <w:rPr>
          <w:rFonts w:cs="Arial"/>
          <w:b/>
          <w:i/>
          <w:color w:val="333333"/>
          <w:shd w:val="clear" w:color="auto" w:fill="FFFFFF"/>
        </w:rPr>
        <w:t xml:space="preserve"> en el Sur</w:t>
      </w:r>
      <w:r w:rsidR="000F59F6" w:rsidRPr="009D34AA">
        <w:rPr>
          <w:rFonts w:cs="Arial"/>
          <w:b/>
          <w:i/>
          <w:color w:val="333333"/>
          <w:shd w:val="clear" w:color="auto" w:fill="FFFFFF"/>
        </w:rPr>
        <w:t>”</w:t>
      </w:r>
      <w:r w:rsidRPr="009D34AA">
        <w:rPr>
          <w:rFonts w:cs="Arial"/>
          <w:color w:val="333333"/>
          <w:shd w:val="clear" w:color="auto" w:fill="FFFFFF"/>
        </w:rPr>
        <w:t xml:space="preserve"> </w:t>
      </w:r>
      <w:r w:rsidR="00C56FAA" w:rsidRPr="009D34AA">
        <w:rPr>
          <w:rFonts w:cs="Arial"/>
          <w:color w:val="333333"/>
          <w:shd w:val="clear" w:color="auto" w:fill="FFFFFF"/>
        </w:rPr>
        <w:t>que bajo</w:t>
      </w:r>
      <w:r w:rsidR="005C4FB1" w:rsidRPr="009D34AA">
        <w:rPr>
          <w:rFonts w:cs="Arial"/>
          <w:color w:val="333333"/>
          <w:shd w:val="clear" w:color="auto" w:fill="FFFFFF"/>
        </w:rPr>
        <w:t xml:space="preserve"> h</w:t>
      </w:r>
      <w:r w:rsidR="00B948B8" w:rsidRPr="009D34AA">
        <w:rPr>
          <w:rFonts w:cs="Arial"/>
          <w:color w:val="333333"/>
          <w:shd w:val="clear" w:color="auto" w:fill="FFFFFF"/>
        </w:rPr>
        <w:t>erramientas audiovisuales</w:t>
      </w:r>
      <w:r w:rsidR="000934AD" w:rsidRPr="009D34AA">
        <w:rPr>
          <w:rFonts w:cs="Arial"/>
          <w:color w:val="333333"/>
          <w:shd w:val="clear" w:color="auto" w:fill="FFFFFF"/>
        </w:rPr>
        <w:t xml:space="preserve"> y</w:t>
      </w:r>
      <w:r w:rsidR="00B948B8" w:rsidRPr="009D34AA">
        <w:rPr>
          <w:rFonts w:cs="Arial"/>
          <w:color w:val="333333"/>
          <w:shd w:val="clear" w:color="auto" w:fill="FFFFFF"/>
        </w:rPr>
        <w:t xml:space="preserve"> </w:t>
      </w:r>
      <w:r w:rsidR="005C4FB1" w:rsidRPr="009D34AA">
        <w:rPr>
          <w:rFonts w:cs="Arial"/>
          <w:color w:val="333333"/>
          <w:shd w:val="clear" w:color="auto" w:fill="FFFFFF"/>
        </w:rPr>
        <w:t>films</w:t>
      </w:r>
      <w:r w:rsidR="002D0DB6" w:rsidRPr="009D34AA">
        <w:rPr>
          <w:rFonts w:cs="Arial"/>
          <w:color w:val="333333"/>
          <w:shd w:val="clear" w:color="auto" w:fill="FFFFFF"/>
        </w:rPr>
        <w:t xml:space="preserve"> </w:t>
      </w:r>
      <w:r w:rsidR="00B948B8" w:rsidRPr="009D34AA">
        <w:rPr>
          <w:rFonts w:cs="Arial"/>
          <w:color w:val="333333"/>
          <w:shd w:val="clear" w:color="auto" w:fill="FFFFFF"/>
        </w:rPr>
        <w:t xml:space="preserve">nos permitieron debatir en torno a los </w:t>
      </w:r>
      <w:r w:rsidR="000934AD" w:rsidRPr="009D34AA">
        <w:rPr>
          <w:rFonts w:cs="Arial"/>
          <w:color w:val="333333"/>
          <w:shd w:val="clear" w:color="auto" w:fill="FFFFFF"/>
        </w:rPr>
        <w:t>f</w:t>
      </w:r>
      <w:r w:rsidR="00B948B8" w:rsidRPr="009D34AA">
        <w:rPr>
          <w:rFonts w:cs="Arial"/>
          <w:color w:val="333333"/>
          <w:shd w:val="clear" w:color="auto" w:fill="FFFFFF"/>
        </w:rPr>
        <w:t>eminismo</w:t>
      </w:r>
      <w:r w:rsidR="004E377C" w:rsidRPr="009D34AA">
        <w:rPr>
          <w:rFonts w:cs="Arial"/>
          <w:color w:val="333333"/>
          <w:shd w:val="clear" w:color="auto" w:fill="FFFFFF"/>
        </w:rPr>
        <w:t>s</w:t>
      </w:r>
      <w:r w:rsidR="00B948B8" w:rsidRPr="009D34AA">
        <w:rPr>
          <w:rFonts w:cs="Arial"/>
          <w:color w:val="333333"/>
          <w:shd w:val="clear" w:color="auto" w:fill="FFFFFF"/>
        </w:rPr>
        <w:t xml:space="preserve"> de oriente, la lucha de las mujeres </w:t>
      </w:r>
      <w:proofErr w:type="spellStart"/>
      <w:r w:rsidR="00B948B8" w:rsidRPr="009D34AA">
        <w:rPr>
          <w:rFonts w:cs="Arial"/>
          <w:color w:val="333333"/>
          <w:shd w:val="clear" w:color="auto" w:fill="FFFFFF"/>
        </w:rPr>
        <w:t>afrodescendientes</w:t>
      </w:r>
      <w:proofErr w:type="spellEnd"/>
      <w:r w:rsidR="00B948B8" w:rsidRPr="009D34AA">
        <w:rPr>
          <w:rFonts w:cs="Arial"/>
          <w:color w:val="333333"/>
          <w:shd w:val="clear" w:color="auto" w:fill="FFFFFF"/>
        </w:rPr>
        <w:t xml:space="preserve">, el caso </w:t>
      </w:r>
      <w:proofErr w:type="spellStart"/>
      <w:r w:rsidR="00B948B8" w:rsidRPr="009D34AA">
        <w:rPr>
          <w:rFonts w:cs="Arial"/>
          <w:color w:val="333333"/>
          <w:shd w:val="clear" w:color="auto" w:fill="FFFFFF"/>
        </w:rPr>
        <w:t>Sepur</w:t>
      </w:r>
      <w:proofErr w:type="spellEnd"/>
      <w:r w:rsidR="00B948B8" w:rsidRPr="009D34AA">
        <w:rPr>
          <w:rFonts w:cs="Arial"/>
          <w:color w:val="333333"/>
          <w:shd w:val="clear" w:color="auto" w:fill="FFFFFF"/>
        </w:rPr>
        <w:t xml:space="preserve"> Zarco de Guatemala </w:t>
      </w:r>
      <w:r w:rsidR="00C56FAA" w:rsidRPr="009D34AA">
        <w:rPr>
          <w:rFonts w:cs="Arial"/>
          <w:color w:val="333333"/>
          <w:shd w:val="clear" w:color="auto" w:fill="FFFFFF"/>
        </w:rPr>
        <w:t xml:space="preserve">ante </w:t>
      </w:r>
      <w:r w:rsidR="00B948B8" w:rsidRPr="009D34AA">
        <w:rPr>
          <w:rFonts w:cs="Arial"/>
          <w:color w:val="333333"/>
          <w:shd w:val="clear" w:color="auto" w:fill="FFFFFF"/>
        </w:rPr>
        <w:t xml:space="preserve">la violación como arma de guerra, el Museo Travesti de Perú, </w:t>
      </w:r>
      <w:r w:rsidR="00C56FAA" w:rsidRPr="009D34AA">
        <w:rPr>
          <w:rFonts w:cs="Arial"/>
          <w:color w:val="333333"/>
          <w:shd w:val="clear" w:color="auto" w:fill="FFFFFF"/>
        </w:rPr>
        <w:t xml:space="preserve"> </w:t>
      </w:r>
      <w:r w:rsidR="000934AD" w:rsidRPr="009D34AA">
        <w:rPr>
          <w:rFonts w:cs="Arial"/>
          <w:color w:val="333333"/>
          <w:shd w:val="clear" w:color="auto" w:fill="FFFFFF"/>
        </w:rPr>
        <w:t>abriendo</w:t>
      </w:r>
      <w:r w:rsidR="000F59F6" w:rsidRPr="009D34AA">
        <w:rPr>
          <w:rFonts w:cs="Arial"/>
          <w:color w:val="333333"/>
          <w:shd w:val="clear" w:color="auto" w:fill="FFFFFF"/>
        </w:rPr>
        <w:t xml:space="preserve"> así</w:t>
      </w:r>
      <w:r w:rsidR="000934AD" w:rsidRPr="009D34AA">
        <w:rPr>
          <w:rFonts w:cs="Arial"/>
          <w:color w:val="333333"/>
          <w:shd w:val="clear" w:color="auto" w:fill="FFFFFF"/>
        </w:rPr>
        <w:t xml:space="preserve"> múltiples</w:t>
      </w:r>
      <w:r w:rsidR="00C56FAA" w:rsidRPr="009D34AA">
        <w:rPr>
          <w:rFonts w:cs="Arial"/>
          <w:color w:val="333333"/>
          <w:shd w:val="clear" w:color="auto" w:fill="FFFFFF"/>
        </w:rPr>
        <w:t xml:space="preserve"> </w:t>
      </w:r>
      <w:r w:rsidR="000934AD" w:rsidRPr="009D34AA">
        <w:rPr>
          <w:rFonts w:cs="Arial"/>
          <w:color w:val="333333"/>
          <w:shd w:val="clear" w:color="auto" w:fill="FFFFFF"/>
        </w:rPr>
        <w:t>perspectivas en</w:t>
      </w:r>
      <w:r w:rsidR="00C56FAA" w:rsidRPr="009D34AA">
        <w:rPr>
          <w:rFonts w:cs="Arial"/>
          <w:color w:val="333333"/>
          <w:shd w:val="clear" w:color="auto" w:fill="FFFFFF"/>
        </w:rPr>
        <w:t xml:space="preserve"> la discusión de estos temas </w:t>
      </w:r>
      <w:r w:rsidR="000934AD" w:rsidRPr="009D34AA">
        <w:rPr>
          <w:rFonts w:cs="Arial"/>
          <w:color w:val="333333"/>
          <w:shd w:val="clear" w:color="auto" w:fill="FFFFFF"/>
        </w:rPr>
        <w:t xml:space="preserve">para </w:t>
      </w:r>
      <w:r w:rsidR="00C56FAA" w:rsidRPr="009D34AA">
        <w:rPr>
          <w:rFonts w:cs="Arial"/>
          <w:color w:val="333333"/>
          <w:shd w:val="clear" w:color="auto" w:fill="FFFFFF"/>
        </w:rPr>
        <w:t xml:space="preserve">próximos Círculos. </w:t>
      </w:r>
      <w:r w:rsidR="00B948B8" w:rsidRPr="009D34AA">
        <w:rPr>
          <w:rFonts w:cs="Arial"/>
          <w:color w:val="333333"/>
          <w:shd w:val="clear" w:color="auto" w:fill="FFFFFF"/>
        </w:rPr>
        <w:t xml:space="preserve">  </w:t>
      </w:r>
    </w:p>
    <w:p w:rsidR="00E34D47" w:rsidRPr="009D34AA" w:rsidRDefault="00E34D47" w:rsidP="00190948">
      <w:pPr>
        <w:autoSpaceDE w:val="0"/>
        <w:spacing w:before="240" w:after="160"/>
        <w:ind w:firstLine="709"/>
        <w:contextualSpacing/>
        <w:jc w:val="both"/>
        <w:rPr>
          <w:rFonts w:cs="Arial"/>
        </w:rPr>
      </w:pPr>
    </w:p>
    <w:p w:rsidR="006E1FB9" w:rsidRPr="009D34AA" w:rsidRDefault="006E1FB9" w:rsidP="00D95DD1">
      <w:pPr>
        <w:autoSpaceDE w:val="0"/>
        <w:spacing w:before="240" w:after="160"/>
        <w:contextualSpacing/>
        <w:jc w:val="both"/>
        <w:rPr>
          <w:rFonts w:cs="Arial"/>
        </w:rPr>
      </w:pPr>
      <w:r w:rsidRPr="009D34AA">
        <w:rPr>
          <w:rFonts w:cs="Arial"/>
        </w:rPr>
        <w:t>Comenzando el segundo cuatrimestre la aventura del conocimiento continúo con</w:t>
      </w:r>
      <w:r w:rsidR="007F5D29" w:rsidRPr="009D34AA">
        <w:rPr>
          <w:rFonts w:cs="Arial"/>
        </w:rPr>
        <w:t xml:space="preserve"> </w:t>
      </w:r>
      <w:r w:rsidR="002E0638" w:rsidRPr="009D34AA">
        <w:rPr>
          <w:rFonts w:cs="Arial"/>
        </w:rPr>
        <w:t>el</w:t>
      </w:r>
      <w:r w:rsidR="007F5D29" w:rsidRPr="009D34AA">
        <w:rPr>
          <w:rFonts w:cs="Arial"/>
        </w:rPr>
        <w:t xml:space="preserve"> círculo de estudio las</w:t>
      </w:r>
      <w:r w:rsidRPr="009D34AA">
        <w:rPr>
          <w:rFonts w:cs="Arial"/>
        </w:rPr>
        <w:t xml:space="preserve"> </w:t>
      </w:r>
      <w:r w:rsidR="007F5D29" w:rsidRPr="009D34AA">
        <w:rPr>
          <w:rFonts w:cs="Arial"/>
        </w:rPr>
        <w:t>“</w:t>
      </w:r>
      <w:r w:rsidR="007F5D29" w:rsidRPr="009D34AA">
        <w:rPr>
          <w:rFonts w:cs="Arial"/>
          <w:b/>
          <w:i/>
        </w:rPr>
        <w:t xml:space="preserve">Prácticas Estatales, Sociales y Culturales Contemporáneas, Tres autores en debate: Williams, Scott y </w:t>
      </w:r>
      <w:proofErr w:type="spellStart"/>
      <w:r w:rsidR="007F5D29" w:rsidRPr="009D34AA">
        <w:rPr>
          <w:rFonts w:cs="Arial"/>
          <w:b/>
          <w:i/>
        </w:rPr>
        <w:t>Zelizer</w:t>
      </w:r>
      <w:proofErr w:type="spellEnd"/>
      <w:r w:rsidR="007F5D29" w:rsidRPr="009D34AA">
        <w:rPr>
          <w:rFonts w:cs="Arial"/>
          <w:b/>
          <w:i/>
        </w:rPr>
        <w:t>”</w:t>
      </w:r>
      <w:r w:rsidR="00F7492D">
        <w:rPr>
          <w:rFonts w:cs="Arial"/>
          <w:b/>
          <w:i/>
        </w:rPr>
        <w:t>.</w:t>
      </w:r>
      <w:r w:rsidR="007F5D29" w:rsidRPr="009D34AA">
        <w:rPr>
          <w:rFonts w:cs="Arial"/>
          <w:b/>
          <w:i/>
        </w:rPr>
        <w:t xml:space="preserve"> </w:t>
      </w:r>
      <w:r w:rsidR="00F7492D">
        <w:rPr>
          <w:rFonts w:cs="Arial"/>
        </w:rPr>
        <w:t>E</w:t>
      </w:r>
      <w:r w:rsidR="007F5D29" w:rsidRPr="009D34AA">
        <w:rPr>
          <w:rFonts w:cs="Arial"/>
        </w:rPr>
        <w:t xml:space="preserve">l cual se propuso una </w:t>
      </w:r>
      <w:r w:rsidR="00286F79" w:rsidRPr="009D34AA">
        <w:rPr>
          <w:rFonts w:cs="Arial"/>
        </w:rPr>
        <w:t>intensa lectura</w:t>
      </w:r>
      <w:r w:rsidR="00E62042" w:rsidRPr="009D34AA">
        <w:rPr>
          <w:rFonts w:cs="Arial"/>
        </w:rPr>
        <w:t xml:space="preserve"> de </w:t>
      </w:r>
      <w:r w:rsidR="007F5D29" w:rsidRPr="009D34AA">
        <w:rPr>
          <w:rFonts w:cs="Arial"/>
        </w:rPr>
        <w:t>textos</w:t>
      </w:r>
      <w:r w:rsidR="00E62042" w:rsidRPr="009D34AA">
        <w:rPr>
          <w:rFonts w:cs="Arial"/>
        </w:rPr>
        <w:t xml:space="preserve"> que</w:t>
      </w:r>
      <w:r w:rsidR="007F5D29" w:rsidRPr="009D34AA">
        <w:rPr>
          <w:rFonts w:cs="Arial"/>
        </w:rPr>
        <w:t xml:space="preserve"> </w:t>
      </w:r>
      <w:r w:rsidR="00286F79" w:rsidRPr="009D34AA">
        <w:rPr>
          <w:rFonts w:cs="Arial"/>
        </w:rPr>
        <w:t>permitiera</w:t>
      </w:r>
      <w:r w:rsidR="007F5D29" w:rsidRPr="009D34AA">
        <w:rPr>
          <w:rFonts w:cs="Arial"/>
        </w:rPr>
        <w:t xml:space="preserve"> abordar</w:t>
      </w:r>
      <w:r w:rsidR="006C48C2" w:rsidRPr="009D34AA">
        <w:rPr>
          <w:rFonts w:cs="Arial"/>
        </w:rPr>
        <w:t xml:space="preserve"> algunos</w:t>
      </w:r>
      <w:r w:rsidR="007F5D29" w:rsidRPr="009D34AA">
        <w:rPr>
          <w:rFonts w:cs="Arial"/>
        </w:rPr>
        <w:t xml:space="preserve"> ejes trasv</w:t>
      </w:r>
      <w:r w:rsidR="00F7492D">
        <w:rPr>
          <w:rFonts w:cs="Arial"/>
        </w:rPr>
        <w:t>ersales a las ciencias sociales</w:t>
      </w:r>
      <w:r w:rsidR="007F5D29" w:rsidRPr="009D34AA">
        <w:rPr>
          <w:rFonts w:cs="Arial"/>
        </w:rPr>
        <w:t xml:space="preserve"> como las relaciones de dominación/subordinación</w:t>
      </w:r>
      <w:r w:rsidR="0053404E" w:rsidRPr="009D34AA">
        <w:rPr>
          <w:rFonts w:cs="Arial"/>
        </w:rPr>
        <w:t xml:space="preserve">, </w:t>
      </w:r>
      <w:r w:rsidR="007F5D29" w:rsidRPr="009D34AA">
        <w:rPr>
          <w:rFonts w:cs="Arial"/>
        </w:rPr>
        <w:t>la articulación entre economía, política y sociedad, y la cuestión de los sentimientos imbricada en las prácticas sociales</w:t>
      </w:r>
      <w:r w:rsidR="0053404E" w:rsidRPr="009D34AA">
        <w:rPr>
          <w:rFonts w:cs="Arial"/>
        </w:rPr>
        <w:t>, procurando superar e</w:t>
      </w:r>
      <w:r w:rsidR="00803D7D" w:rsidRPr="009D34AA">
        <w:rPr>
          <w:rFonts w:cs="Arial"/>
        </w:rPr>
        <w:t>l determinismo economicista</w:t>
      </w:r>
      <w:r w:rsidR="007F5D29" w:rsidRPr="009D34AA">
        <w:rPr>
          <w:rFonts w:cs="Arial"/>
        </w:rPr>
        <w:t>.</w:t>
      </w:r>
      <w:r w:rsidR="00D55670" w:rsidRPr="009D34AA">
        <w:rPr>
          <w:rFonts w:cs="Arial"/>
        </w:rPr>
        <w:t xml:space="preserve"> </w:t>
      </w:r>
      <w:r w:rsidR="006C48C2" w:rsidRPr="009D34AA">
        <w:rPr>
          <w:rFonts w:cs="Arial"/>
        </w:rPr>
        <w:t xml:space="preserve">Teniendo como </w:t>
      </w:r>
      <w:r w:rsidR="00D55670" w:rsidRPr="009D34AA">
        <w:rPr>
          <w:rFonts w:cs="Arial"/>
        </w:rPr>
        <w:t xml:space="preserve">producto </w:t>
      </w:r>
      <w:r w:rsidR="006C48C2" w:rsidRPr="009D34AA">
        <w:rPr>
          <w:rFonts w:cs="Arial"/>
        </w:rPr>
        <w:t xml:space="preserve">final </w:t>
      </w:r>
      <w:r w:rsidR="00D55670" w:rsidRPr="009D34AA">
        <w:rPr>
          <w:rFonts w:cs="Arial"/>
        </w:rPr>
        <w:t xml:space="preserve">un glosario de los tres autores. </w:t>
      </w:r>
    </w:p>
    <w:p w:rsidR="00B570CB" w:rsidRPr="009D34AA" w:rsidRDefault="00B570CB" w:rsidP="007F5D29">
      <w:pPr>
        <w:autoSpaceDE w:val="0"/>
        <w:spacing w:before="240" w:after="160"/>
        <w:ind w:firstLine="709"/>
        <w:contextualSpacing/>
        <w:jc w:val="both"/>
        <w:rPr>
          <w:rFonts w:cs="Arial"/>
        </w:rPr>
      </w:pPr>
    </w:p>
    <w:p w:rsidR="00B570CB" w:rsidRPr="009D34AA" w:rsidRDefault="00B570CB" w:rsidP="00D95DD1">
      <w:pPr>
        <w:autoSpaceDE w:val="0"/>
        <w:spacing w:before="240" w:after="160"/>
        <w:contextualSpacing/>
        <w:jc w:val="both"/>
        <w:rPr>
          <w:rStyle w:val="textexposedshow"/>
        </w:rPr>
      </w:pPr>
      <w:r w:rsidRPr="009D34AA">
        <w:rPr>
          <w:rFonts w:cs="Arial"/>
        </w:rPr>
        <w:t>Por otra parte, en su edición número III, el</w:t>
      </w:r>
      <w:r w:rsidR="00606DEC" w:rsidRPr="009D34AA">
        <w:rPr>
          <w:rFonts w:cs="Arial"/>
        </w:rPr>
        <w:t xml:space="preserve"> grupo</w:t>
      </w:r>
      <w:r w:rsidRPr="009D34AA">
        <w:rPr>
          <w:rFonts w:cs="Arial"/>
        </w:rPr>
        <w:t xml:space="preserve"> </w:t>
      </w:r>
      <w:r w:rsidR="00606DEC" w:rsidRPr="009D34AA">
        <w:rPr>
          <w:rFonts w:cs="Arial"/>
        </w:rPr>
        <w:t xml:space="preserve">del </w:t>
      </w:r>
      <w:r w:rsidRPr="009D34AA">
        <w:rPr>
          <w:rFonts w:cs="Arial"/>
        </w:rPr>
        <w:t>Círculo de Estudio “</w:t>
      </w:r>
      <w:r w:rsidRPr="009D34AA">
        <w:rPr>
          <w:rFonts w:cs="Arial"/>
          <w:b/>
          <w:i/>
        </w:rPr>
        <w:t>Persistencias del Marxismo</w:t>
      </w:r>
      <w:r w:rsidRPr="009D34AA">
        <w:rPr>
          <w:rFonts w:cs="Arial"/>
          <w:i/>
        </w:rPr>
        <w:t xml:space="preserve">” </w:t>
      </w:r>
      <w:r w:rsidRPr="009D34AA">
        <w:rPr>
          <w:rFonts w:cs="Arial"/>
        </w:rPr>
        <w:t>ést</w:t>
      </w:r>
      <w:r w:rsidR="00C36DB6" w:rsidRPr="009D34AA">
        <w:rPr>
          <w:rFonts w:cs="Arial"/>
        </w:rPr>
        <w:t>e año</w:t>
      </w:r>
      <w:r w:rsidR="00A70D85" w:rsidRPr="009D34AA">
        <w:rPr>
          <w:rFonts w:cs="Arial"/>
        </w:rPr>
        <w:t>, a partir de distintas lecturas y autores</w:t>
      </w:r>
      <w:r w:rsidR="00F7492D">
        <w:rPr>
          <w:rFonts w:cs="Arial"/>
        </w:rPr>
        <w:t>,</w:t>
      </w:r>
      <w:r w:rsidR="00C36DB6" w:rsidRPr="009D34AA">
        <w:rPr>
          <w:rFonts w:cs="Arial"/>
        </w:rPr>
        <w:t xml:space="preserve"> </w:t>
      </w:r>
      <w:r w:rsidRPr="009D34AA">
        <w:rPr>
          <w:rFonts w:cs="Arial"/>
        </w:rPr>
        <w:t xml:space="preserve">se lanzó </w:t>
      </w:r>
      <w:r w:rsidR="002A7B96" w:rsidRPr="009D34AA">
        <w:rPr>
          <w:rFonts w:cs="Arial"/>
        </w:rPr>
        <w:t>a</w:t>
      </w:r>
      <w:r w:rsidRPr="009D34AA">
        <w:rPr>
          <w:rFonts w:cs="Arial"/>
        </w:rPr>
        <w:t xml:space="preserve"> </w:t>
      </w:r>
      <w:r w:rsidR="00C36DB6" w:rsidRPr="009D34AA">
        <w:rPr>
          <w:rFonts w:cs="Arial"/>
        </w:rPr>
        <w:t xml:space="preserve">interrogar </w:t>
      </w:r>
      <w:r w:rsidRPr="009D34AA">
        <w:t xml:space="preserve">el concepto de ‘ideología’ </w:t>
      </w:r>
      <w:r w:rsidR="00C36DB6" w:rsidRPr="009D34AA">
        <w:rPr>
          <w:rFonts w:cs="Arial"/>
        </w:rPr>
        <w:t xml:space="preserve">desde una </w:t>
      </w:r>
      <w:r w:rsidR="002A7B96" w:rsidRPr="009D34AA">
        <w:rPr>
          <w:rFonts w:cs="Arial"/>
        </w:rPr>
        <w:t xml:space="preserve">perspectiva </w:t>
      </w:r>
      <w:r w:rsidR="00C36DB6" w:rsidRPr="009D34AA">
        <w:rPr>
          <w:rStyle w:val="textexposedshow"/>
        </w:rPr>
        <w:t xml:space="preserve">ubicua, polisémica y problemática, </w:t>
      </w:r>
      <w:r w:rsidRPr="009D34AA">
        <w:t>para pensar simultáneamente el lugar que ocupa en los marxismos y en la obra marxista, así como las dificultades de su definición y los riesgos que implica.</w:t>
      </w:r>
      <w:r w:rsidRPr="009D34AA">
        <w:rPr>
          <w:rFonts w:cs="Arial"/>
          <w:i/>
        </w:rPr>
        <w:t xml:space="preserve"> </w:t>
      </w:r>
      <w:r w:rsidR="00D15968" w:rsidRPr="009D34AA">
        <w:rPr>
          <w:rStyle w:val="textexposedshow"/>
        </w:rPr>
        <w:t xml:space="preserve"> </w:t>
      </w:r>
    </w:p>
    <w:p w:rsidR="00232641" w:rsidRPr="009D34AA" w:rsidRDefault="00232641" w:rsidP="00A70D85">
      <w:pPr>
        <w:autoSpaceDE w:val="0"/>
        <w:spacing w:before="240" w:after="160"/>
        <w:ind w:firstLine="709"/>
        <w:contextualSpacing/>
        <w:jc w:val="both"/>
        <w:rPr>
          <w:rStyle w:val="textexposedshow"/>
        </w:rPr>
      </w:pPr>
    </w:p>
    <w:p w:rsidR="00BF445B" w:rsidRDefault="00BF445B" w:rsidP="00D95DD1">
      <w:pPr>
        <w:autoSpaceDE w:val="0"/>
        <w:spacing w:before="240" w:after="160"/>
        <w:contextualSpacing/>
        <w:jc w:val="both"/>
        <w:rPr>
          <w:rStyle w:val="textexposedshow"/>
        </w:rPr>
      </w:pPr>
    </w:p>
    <w:p w:rsidR="009953F7" w:rsidRPr="009D34AA" w:rsidRDefault="00A70D85" w:rsidP="00D95DD1">
      <w:pPr>
        <w:autoSpaceDE w:val="0"/>
        <w:spacing w:before="240" w:after="160"/>
        <w:contextualSpacing/>
        <w:jc w:val="both"/>
      </w:pPr>
      <w:r w:rsidRPr="009D34AA">
        <w:rPr>
          <w:rStyle w:val="textexposedshow"/>
        </w:rPr>
        <w:lastRenderedPageBreak/>
        <w:t>Uno de los Círculos novedosos</w:t>
      </w:r>
      <w:r w:rsidR="0067387B" w:rsidRPr="009D34AA">
        <w:rPr>
          <w:rStyle w:val="textexposedshow"/>
        </w:rPr>
        <w:t xml:space="preserve"> por su temática</w:t>
      </w:r>
      <w:r w:rsidR="00232641" w:rsidRPr="009D34AA">
        <w:rPr>
          <w:rStyle w:val="textexposedshow"/>
        </w:rPr>
        <w:t xml:space="preserve"> resultó ser e</w:t>
      </w:r>
      <w:r w:rsidRPr="009D34AA">
        <w:rPr>
          <w:rStyle w:val="textexposedshow"/>
        </w:rPr>
        <w:t xml:space="preserve">l </w:t>
      </w:r>
      <w:r w:rsidR="00615ACF" w:rsidRPr="009D34AA">
        <w:rPr>
          <w:rStyle w:val="textexposedshow"/>
        </w:rPr>
        <w:t xml:space="preserve">de </w:t>
      </w:r>
      <w:r w:rsidR="00B8140D" w:rsidRPr="009D34AA">
        <w:rPr>
          <w:rStyle w:val="textexposedshow"/>
        </w:rPr>
        <w:t>“</w:t>
      </w:r>
      <w:r w:rsidR="00615ACF" w:rsidRPr="009D34AA">
        <w:rPr>
          <w:rStyle w:val="textexposedshow"/>
          <w:b/>
          <w:i/>
        </w:rPr>
        <w:t>China</w:t>
      </w:r>
      <w:r w:rsidRPr="009D34AA">
        <w:rPr>
          <w:b/>
          <w:bCs/>
          <w:i/>
          <w:lang w:val="es-CO"/>
        </w:rPr>
        <w:t xml:space="preserve"> Contemporánea en Relación con la Argentina</w:t>
      </w:r>
      <w:r w:rsidR="00232641" w:rsidRPr="009D34AA">
        <w:rPr>
          <w:b/>
          <w:bCs/>
          <w:i/>
          <w:lang w:val="es-CO"/>
        </w:rPr>
        <w:t xml:space="preserve">, </w:t>
      </w:r>
      <w:r w:rsidRPr="009D34AA">
        <w:rPr>
          <w:b/>
          <w:bCs/>
          <w:i/>
          <w:lang w:val="es-CO"/>
        </w:rPr>
        <w:t>Literatura, procesos socioculturales y migración</w:t>
      </w:r>
      <w:r w:rsidR="00B8140D" w:rsidRPr="009D34AA">
        <w:rPr>
          <w:b/>
          <w:bCs/>
          <w:i/>
          <w:lang w:val="es-CO"/>
        </w:rPr>
        <w:t>”</w:t>
      </w:r>
      <w:r w:rsidR="000B6D33" w:rsidRPr="009D34AA">
        <w:rPr>
          <w:b/>
          <w:bCs/>
          <w:lang w:val="es-CO"/>
        </w:rPr>
        <w:t xml:space="preserve">, </w:t>
      </w:r>
      <w:r w:rsidR="00B84B6E" w:rsidRPr="009D34AA">
        <w:rPr>
          <w:bCs/>
          <w:lang w:val="es-CO"/>
        </w:rPr>
        <w:t>con i</w:t>
      </w:r>
      <w:r w:rsidR="000B6D33" w:rsidRPr="009D34AA">
        <w:rPr>
          <w:bCs/>
          <w:lang w:val="es-CO"/>
        </w:rPr>
        <w:t xml:space="preserve">nvitados como </w:t>
      </w:r>
      <w:r w:rsidR="00615ACF" w:rsidRPr="009D34AA">
        <w:rPr>
          <w:rFonts w:cs="Arial"/>
        </w:rPr>
        <w:t xml:space="preserve">Néstor </w:t>
      </w:r>
      <w:proofErr w:type="spellStart"/>
      <w:r w:rsidR="00615ACF" w:rsidRPr="009D34AA">
        <w:rPr>
          <w:rFonts w:cs="Arial"/>
        </w:rPr>
        <w:t>Restivo</w:t>
      </w:r>
      <w:proofErr w:type="spellEnd"/>
      <w:r w:rsidR="00615ACF" w:rsidRPr="009D34AA">
        <w:rPr>
          <w:rFonts w:cs="Arial"/>
        </w:rPr>
        <w:t xml:space="preserve"> y Gustavo </w:t>
      </w:r>
      <w:proofErr w:type="spellStart"/>
      <w:r w:rsidR="00615ACF" w:rsidRPr="009D34AA">
        <w:rPr>
          <w:rFonts w:cs="Arial"/>
        </w:rPr>
        <w:t>Ng</w:t>
      </w:r>
      <w:proofErr w:type="spellEnd"/>
      <w:r w:rsidR="00615ACF" w:rsidRPr="009D34AA">
        <w:rPr>
          <w:rFonts w:cs="Arial"/>
        </w:rPr>
        <w:t xml:space="preserve"> </w:t>
      </w:r>
      <w:r w:rsidR="00F7492D">
        <w:rPr>
          <w:rFonts w:cs="Arial"/>
        </w:rPr>
        <w:t>-</w:t>
      </w:r>
      <w:r w:rsidR="00615ACF" w:rsidRPr="009D34AA">
        <w:rPr>
          <w:rFonts w:cs="Arial"/>
        </w:rPr>
        <w:t xml:space="preserve">directores de la revista </w:t>
      </w:r>
      <w:proofErr w:type="spellStart"/>
      <w:r w:rsidR="00615ACF" w:rsidRPr="009D34AA">
        <w:rPr>
          <w:rFonts w:cs="Arial"/>
        </w:rPr>
        <w:t>DangDai</w:t>
      </w:r>
      <w:proofErr w:type="spellEnd"/>
      <w:r w:rsidR="00F7492D">
        <w:rPr>
          <w:rFonts w:cs="Arial"/>
        </w:rPr>
        <w:t>- y</w:t>
      </w:r>
      <w:r w:rsidR="00615ACF" w:rsidRPr="009D34AA">
        <w:rPr>
          <w:rFonts w:cs="Arial"/>
        </w:rPr>
        <w:t xml:space="preserve"> </w:t>
      </w:r>
      <w:r w:rsidR="0005332F" w:rsidRPr="009D34AA">
        <w:t xml:space="preserve">Marcos Rodríguez </w:t>
      </w:r>
      <w:r w:rsidR="00F7492D">
        <w:t xml:space="preserve">- </w:t>
      </w:r>
      <w:r w:rsidR="0005332F" w:rsidRPr="009D34AA">
        <w:t>director de la película Arribeños</w:t>
      </w:r>
      <w:r w:rsidR="00F7492D">
        <w:t>-</w:t>
      </w:r>
      <w:r w:rsidR="0005332F" w:rsidRPr="009D34AA">
        <w:t xml:space="preserve">, </w:t>
      </w:r>
      <w:r w:rsidR="0067387B" w:rsidRPr="009D34AA">
        <w:t xml:space="preserve">así como </w:t>
      </w:r>
      <w:r w:rsidR="0005332F" w:rsidRPr="009D34AA">
        <w:t>i</w:t>
      </w:r>
      <w:r w:rsidR="0005332F" w:rsidRPr="009D34AA">
        <w:rPr>
          <w:rFonts w:cs="Arial"/>
        </w:rPr>
        <w:t>nvestigadores</w:t>
      </w:r>
      <w:r w:rsidR="00F7492D">
        <w:rPr>
          <w:rFonts w:cs="Arial"/>
        </w:rPr>
        <w:t>. C</w:t>
      </w:r>
      <w:r w:rsidR="0067387B" w:rsidRPr="009D34AA">
        <w:rPr>
          <w:rFonts w:cs="Arial"/>
        </w:rPr>
        <w:t xml:space="preserve">on apoyo de </w:t>
      </w:r>
      <w:r w:rsidR="00615ACF" w:rsidRPr="009D34AA">
        <w:rPr>
          <w:rFonts w:cs="Arial"/>
        </w:rPr>
        <w:t>lecturas y audiovisuales</w:t>
      </w:r>
      <w:r w:rsidR="00587184" w:rsidRPr="009D34AA">
        <w:rPr>
          <w:rFonts w:cs="Arial"/>
        </w:rPr>
        <w:t>,</w:t>
      </w:r>
      <w:r w:rsidR="00615ACF" w:rsidRPr="009D34AA">
        <w:rPr>
          <w:rFonts w:cs="Arial"/>
        </w:rPr>
        <w:t xml:space="preserve"> </w:t>
      </w:r>
      <w:r w:rsidR="0067387B" w:rsidRPr="009D34AA">
        <w:rPr>
          <w:rFonts w:cs="Arial"/>
        </w:rPr>
        <w:t xml:space="preserve">se buscó </w:t>
      </w:r>
      <w:r w:rsidR="009953F7" w:rsidRPr="009D34AA">
        <w:t>aportar al estudi</w:t>
      </w:r>
      <w:r w:rsidR="00160CD6" w:rsidRPr="009D34AA">
        <w:t xml:space="preserve">o de la relación China-Argentina, </w:t>
      </w:r>
      <w:r w:rsidR="00337056" w:rsidRPr="009D34AA">
        <w:t xml:space="preserve">sus intercambios </w:t>
      </w:r>
      <w:r w:rsidR="00587184" w:rsidRPr="009D34AA">
        <w:t>económic</w:t>
      </w:r>
      <w:r w:rsidR="00337056" w:rsidRPr="009D34AA">
        <w:t>o</w:t>
      </w:r>
      <w:r w:rsidR="00587184" w:rsidRPr="009D34AA">
        <w:t xml:space="preserve">s </w:t>
      </w:r>
      <w:r w:rsidR="009953F7" w:rsidRPr="009D34AA">
        <w:t>y</w:t>
      </w:r>
      <w:r w:rsidR="00F22A5E" w:rsidRPr="009D34AA">
        <w:t xml:space="preserve"> en particular</w:t>
      </w:r>
      <w:r w:rsidR="009953F7" w:rsidRPr="009D34AA">
        <w:t xml:space="preserve"> romper </w:t>
      </w:r>
      <w:r w:rsidR="00F22A5E" w:rsidRPr="009D34AA">
        <w:t xml:space="preserve">con </w:t>
      </w:r>
      <w:r w:rsidR="009953F7" w:rsidRPr="009D34AA">
        <w:t>algunos prejuicios que se han ido instalando respecto de los migrantes chinos</w:t>
      </w:r>
      <w:r w:rsidR="00F7492D">
        <w:t>; t</w:t>
      </w:r>
      <w:r w:rsidR="00CF3045" w:rsidRPr="009D34AA">
        <w:t>ransitando</w:t>
      </w:r>
      <w:r w:rsidR="00F7492D">
        <w:t xml:space="preserve"> por</w:t>
      </w:r>
      <w:r w:rsidR="00CF3045" w:rsidRPr="009D34AA">
        <w:t xml:space="preserve"> el budismo, la Revolución Cultural china, el paso del comunismo al socialismo y la diáspora china en Argentina. </w:t>
      </w:r>
    </w:p>
    <w:p w:rsidR="00CF3045" w:rsidRPr="009D34AA" w:rsidRDefault="00CF3045" w:rsidP="00A70D85">
      <w:pPr>
        <w:autoSpaceDE w:val="0"/>
        <w:spacing w:before="240" w:after="160"/>
        <w:ind w:firstLine="709"/>
        <w:contextualSpacing/>
        <w:jc w:val="both"/>
      </w:pPr>
    </w:p>
    <w:p w:rsidR="00CF3045" w:rsidRPr="009D34AA" w:rsidRDefault="00776BA4" w:rsidP="00D95DD1">
      <w:pPr>
        <w:autoSpaceDE w:val="0"/>
        <w:spacing w:before="240" w:after="160"/>
        <w:contextualSpacing/>
        <w:jc w:val="both"/>
        <w:rPr>
          <w:rFonts w:eastAsia="Times New Roman" w:cs="Arial"/>
          <w:color w:val="1D2129"/>
          <w:shd w:val="clear" w:color="auto" w:fill="FFFFFF"/>
          <w:lang w:eastAsia="es-AR"/>
        </w:rPr>
      </w:pPr>
      <w:r w:rsidRPr="009D34AA">
        <w:t>Así</w:t>
      </w:r>
      <w:r w:rsidR="00CF3045" w:rsidRPr="009D34AA">
        <w:t xml:space="preserve"> mismo el </w:t>
      </w:r>
      <w:r w:rsidR="00904694" w:rsidRPr="009D34AA">
        <w:t xml:space="preserve">Círculo de Estudio </w:t>
      </w:r>
      <w:r w:rsidR="00B8140D" w:rsidRPr="009D34AA">
        <w:t>“</w:t>
      </w:r>
      <w:proofErr w:type="spellStart"/>
      <w:r w:rsidR="00904694" w:rsidRPr="009D34AA">
        <w:rPr>
          <w:b/>
          <w:bCs/>
          <w:i/>
          <w:lang w:val="es-CO"/>
        </w:rPr>
        <w:t>Afrodescendencia</w:t>
      </w:r>
      <w:proofErr w:type="spellEnd"/>
      <w:r w:rsidR="00904694" w:rsidRPr="009D34AA">
        <w:rPr>
          <w:b/>
          <w:bCs/>
          <w:i/>
          <w:lang w:val="es-CO"/>
        </w:rPr>
        <w:t xml:space="preserve"> y estudios </w:t>
      </w:r>
      <w:proofErr w:type="spellStart"/>
      <w:r w:rsidR="00904694" w:rsidRPr="009D34AA">
        <w:rPr>
          <w:b/>
          <w:bCs/>
          <w:i/>
          <w:lang w:val="es-CO"/>
        </w:rPr>
        <w:t>afrodiaspóricos</w:t>
      </w:r>
      <w:proofErr w:type="spellEnd"/>
      <w:r w:rsidR="000B76F8" w:rsidRPr="009D34AA">
        <w:rPr>
          <w:b/>
          <w:bCs/>
          <w:i/>
          <w:lang w:val="es-CO"/>
        </w:rPr>
        <w:t>:</w:t>
      </w:r>
      <w:r w:rsidR="00904694" w:rsidRPr="009D34AA">
        <w:rPr>
          <w:b/>
          <w:bCs/>
          <w:i/>
          <w:lang w:val="es-CO"/>
        </w:rPr>
        <w:t xml:space="preserve"> Desafíos en las políticas públicas de cara al Decenio Internacional de las y los </w:t>
      </w:r>
      <w:proofErr w:type="spellStart"/>
      <w:r w:rsidR="00904694" w:rsidRPr="009D34AA">
        <w:rPr>
          <w:b/>
          <w:bCs/>
          <w:i/>
          <w:lang w:val="es-CO"/>
        </w:rPr>
        <w:t>Afrodescendiente</w:t>
      </w:r>
      <w:r w:rsidR="00904694" w:rsidRPr="009D34AA">
        <w:rPr>
          <w:b/>
          <w:bCs/>
          <w:lang w:val="es-CO"/>
        </w:rPr>
        <w:t>s</w:t>
      </w:r>
      <w:proofErr w:type="spellEnd"/>
      <w:r w:rsidR="00B8140D" w:rsidRPr="009D34AA">
        <w:rPr>
          <w:b/>
          <w:bCs/>
          <w:lang w:val="es-CO"/>
        </w:rPr>
        <w:t>”</w:t>
      </w:r>
      <w:r w:rsidR="00904694" w:rsidRPr="009D34AA">
        <w:rPr>
          <w:b/>
          <w:bCs/>
          <w:lang w:val="es-CO"/>
        </w:rPr>
        <w:t xml:space="preserve"> </w:t>
      </w:r>
      <w:r w:rsidR="00904694" w:rsidRPr="009D34AA">
        <w:rPr>
          <w:bCs/>
          <w:lang w:val="es-CO"/>
        </w:rPr>
        <w:t xml:space="preserve">del </w:t>
      </w:r>
      <w:r w:rsidR="00904694" w:rsidRPr="009D34AA">
        <w:rPr>
          <w:lang w:val="es-CO"/>
        </w:rPr>
        <w:t>Programa UNIAFRO</w:t>
      </w:r>
      <w:r w:rsidR="00F7492D">
        <w:rPr>
          <w:lang w:val="es-CO"/>
        </w:rPr>
        <w:t>,</w:t>
      </w:r>
      <w:r w:rsidR="00904694" w:rsidRPr="009D34AA">
        <w:rPr>
          <w:lang w:val="es-CO"/>
        </w:rPr>
        <w:t xml:space="preserve"> logró un rico debate y reflexión sobre </w:t>
      </w:r>
      <w:r w:rsidR="00904694" w:rsidRPr="009D34AA">
        <w:t xml:space="preserve">el racismo, la discriminación, la inequidad étnico-racial y las desigualdades de género que afectan a los y las </w:t>
      </w:r>
      <w:proofErr w:type="spellStart"/>
      <w:r w:rsidR="00904694" w:rsidRPr="009D34AA">
        <w:t>afrodescendientes</w:t>
      </w:r>
      <w:proofErr w:type="spellEnd"/>
      <w:r w:rsidR="00904694" w:rsidRPr="009D34AA">
        <w:t xml:space="preserve"> </w:t>
      </w:r>
      <w:r w:rsidR="00904694" w:rsidRPr="009D34AA">
        <w:rPr>
          <w:lang w:val="es-CO"/>
        </w:rPr>
        <w:t>y sus realidades</w:t>
      </w:r>
      <w:r w:rsidR="00F7492D">
        <w:rPr>
          <w:lang w:val="es-CO"/>
        </w:rPr>
        <w:t xml:space="preserve">, con </w:t>
      </w:r>
      <w:r w:rsidR="00F43515" w:rsidRPr="009D34AA">
        <w:rPr>
          <w:lang w:val="es-CO"/>
        </w:rPr>
        <w:t xml:space="preserve">participantes </w:t>
      </w:r>
      <w:r w:rsidR="00904694" w:rsidRPr="009D34AA">
        <w:rPr>
          <w:lang w:val="es-CO"/>
        </w:rPr>
        <w:t>de distintas regiones tanto argentin</w:t>
      </w:r>
      <w:r w:rsidR="00F43515" w:rsidRPr="009D34AA">
        <w:rPr>
          <w:lang w:val="es-CO"/>
        </w:rPr>
        <w:t>os</w:t>
      </w:r>
      <w:r w:rsidR="00904694" w:rsidRPr="009D34AA">
        <w:rPr>
          <w:lang w:val="es-CO"/>
        </w:rPr>
        <w:t xml:space="preserve"> como de </w:t>
      </w:r>
      <w:r w:rsidR="00F7492D">
        <w:rPr>
          <w:lang w:val="es-CO"/>
        </w:rPr>
        <w:t>Brasil, Colombia,</w:t>
      </w:r>
      <w:r w:rsidR="006F51DC" w:rsidRPr="009D34AA">
        <w:rPr>
          <w:lang w:val="es-CO"/>
        </w:rPr>
        <w:t xml:space="preserve"> Ecuador </w:t>
      </w:r>
      <w:r w:rsidR="00904694" w:rsidRPr="009D34AA">
        <w:rPr>
          <w:lang w:val="es-CO"/>
        </w:rPr>
        <w:t>y</w:t>
      </w:r>
      <w:r w:rsidR="006F51DC" w:rsidRPr="009D34AA">
        <w:rPr>
          <w:lang w:val="es-CO"/>
        </w:rPr>
        <w:t xml:space="preserve"> </w:t>
      </w:r>
      <w:r w:rsidR="00904694" w:rsidRPr="009D34AA">
        <w:rPr>
          <w:lang w:val="es-CO"/>
        </w:rPr>
        <w:t>es</w:t>
      </w:r>
      <w:r w:rsidR="00090BCF" w:rsidRPr="009D34AA">
        <w:rPr>
          <w:lang w:val="es-CO"/>
        </w:rPr>
        <w:t xml:space="preserve">tudiantes </w:t>
      </w:r>
      <w:r w:rsidR="00F7492D">
        <w:rPr>
          <w:lang w:val="es-CO"/>
        </w:rPr>
        <w:t>norteame</w:t>
      </w:r>
      <w:r w:rsidR="00F7492D" w:rsidRPr="009D34AA">
        <w:rPr>
          <w:lang w:val="es-CO"/>
        </w:rPr>
        <w:t>rica</w:t>
      </w:r>
      <w:r w:rsidR="00F7492D">
        <w:rPr>
          <w:lang w:val="es-CO"/>
        </w:rPr>
        <w:t>nos</w:t>
      </w:r>
      <w:r w:rsidR="00F7492D" w:rsidRPr="009D34AA">
        <w:rPr>
          <w:lang w:val="es-CO"/>
        </w:rPr>
        <w:t xml:space="preserve"> </w:t>
      </w:r>
      <w:r w:rsidR="00090BCF" w:rsidRPr="009D34AA">
        <w:rPr>
          <w:lang w:val="es-CO"/>
        </w:rPr>
        <w:t>de</w:t>
      </w:r>
      <w:r w:rsidR="00F7492D">
        <w:rPr>
          <w:lang w:val="es-CO"/>
        </w:rPr>
        <w:t>l programa de</w:t>
      </w:r>
      <w:r w:rsidR="00090BCF" w:rsidRPr="009D34AA">
        <w:rPr>
          <w:lang w:val="es-CO"/>
        </w:rPr>
        <w:t xml:space="preserve"> intercambio </w:t>
      </w:r>
      <w:r w:rsidR="00F7492D">
        <w:rPr>
          <w:lang w:val="es-CO"/>
        </w:rPr>
        <w:t xml:space="preserve">de </w:t>
      </w:r>
      <w:r w:rsidR="00090BCF" w:rsidRPr="009D34AA">
        <w:rPr>
          <w:lang w:val="es-CO"/>
        </w:rPr>
        <w:t>la UNSAM</w:t>
      </w:r>
      <w:r w:rsidR="001B47B6" w:rsidRPr="009D34AA">
        <w:rPr>
          <w:lang w:val="es-CO"/>
        </w:rPr>
        <w:t xml:space="preserve">. </w:t>
      </w:r>
      <w:r w:rsidR="00F7492D">
        <w:rPr>
          <w:lang w:val="es-CO"/>
        </w:rPr>
        <w:t xml:space="preserve">Además </w:t>
      </w:r>
      <w:r w:rsidR="00090BCF" w:rsidRPr="009D34AA">
        <w:rPr>
          <w:lang w:val="es-CO"/>
        </w:rPr>
        <w:t xml:space="preserve">la </w:t>
      </w:r>
      <w:r w:rsidR="00904694" w:rsidRPr="009D34AA">
        <w:rPr>
          <w:lang w:val="es-CO"/>
        </w:rPr>
        <w:t>diputada</w:t>
      </w:r>
      <w:r w:rsidR="001B7F6D" w:rsidRPr="009D34AA">
        <w:rPr>
          <w:lang w:val="es-CO"/>
        </w:rPr>
        <w:t xml:space="preserve"> y periodista</w:t>
      </w:r>
      <w:r w:rsidR="00904694" w:rsidRPr="009D34AA">
        <w:rPr>
          <w:lang w:val="es-CO"/>
        </w:rPr>
        <w:t xml:space="preserve"> Susana Andrade</w:t>
      </w:r>
      <w:r w:rsidR="006F51DC" w:rsidRPr="009D34AA">
        <w:rPr>
          <w:lang w:val="es-CO"/>
        </w:rPr>
        <w:t xml:space="preserve"> compartió </w:t>
      </w:r>
      <w:r w:rsidR="00F7492D">
        <w:rPr>
          <w:lang w:val="es-CO"/>
        </w:rPr>
        <w:t xml:space="preserve">los </w:t>
      </w:r>
      <w:r w:rsidR="00651D09">
        <w:rPr>
          <w:lang w:val="es-CO"/>
        </w:rPr>
        <w:t>logros</w:t>
      </w:r>
      <w:r w:rsidR="001B7F6D" w:rsidRPr="009D34AA">
        <w:rPr>
          <w:lang w:val="es-CO"/>
        </w:rPr>
        <w:t xml:space="preserve"> </w:t>
      </w:r>
      <w:r w:rsidR="00651D09">
        <w:rPr>
          <w:rFonts w:eastAsia="Times New Roman" w:cs="Arial"/>
          <w:color w:val="1D2129"/>
          <w:shd w:val="clear" w:color="auto" w:fill="FFFFFF"/>
          <w:lang w:eastAsia="es-AR"/>
        </w:rPr>
        <w:t xml:space="preserve">en relación </w:t>
      </w:r>
      <w:r w:rsidR="00090BCF" w:rsidRPr="009D34AA">
        <w:rPr>
          <w:rFonts w:eastAsia="Times New Roman" w:cs="Arial"/>
          <w:color w:val="1D2129"/>
          <w:shd w:val="clear" w:color="auto" w:fill="FFFFFF"/>
          <w:lang w:eastAsia="es-AR"/>
        </w:rPr>
        <w:t xml:space="preserve">a las políticas públicas </w:t>
      </w:r>
      <w:r w:rsidR="00651D09">
        <w:rPr>
          <w:rFonts w:eastAsia="Times New Roman" w:cs="Arial"/>
          <w:color w:val="1D2129"/>
          <w:shd w:val="clear" w:color="auto" w:fill="FFFFFF"/>
          <w:lang w:eastAsia="es-AR"/>
        </w:rPr>
        <w:t xml:space="preserve"> a</w:t>
      </w:r>
      <w:r w:rsidR="00F7492D">
        <w:rPr>
          <w:rFonts w:eastAsia="Times New Roman" w:cs="Arial"/>
          <w:color w:val="1D2129"/>
          <w:shd w:val="clear" w:color="auto" w:fill="FFFFFF"/>
          <w:lang w:eastAsia="es-AR"/>
        </w:rPr>
        <w:t xml:space="preserve">fro </w:t>
      </w:r>
      <w:r w:rsidR="00090BCF" w:rsidRPr="009D34AA">
        <w:rPr>
          <w:rFonts w:eastAsia="Times New Roman" w:cs="Arial"/>
          <w:color w:val="1D2129"/>
          <w:shd w:val="clear" w:color="auto" w:fill="FFFFFF"/>
          <w:lang w:eastAsia="es-AR"/>
        </w:rPr>
        <w:t>en Uruguay.</w:t>
      </w:r>
    </w:p>
    <w:p w:rsidR="00776BA4" w:rsidRPr="009D34AA" w:rsidRDefault="00776BA4" w:rsidP="00A70D85">
      <w:pPr>
        <w:autoSpaceDE w:val="0"/>
        <w:spacing w:before="240" w:after="160"/>
        <w:ind w:firstLine="709"/>
        <w:contextualSpacing/>
        <w:jc w:val="both"/>
        <w:rPr>
          <w:rFonts w:eastAsia="Times New Roman" w:cs="Arial"/>
          <w:color w:val="1D2129"/>
          <w:shd w:val="clear" w:color="auto" w:fill="FFFFFF"/>
          <w:lang w:eastAsia="es-AR"/>
        </w:rPr>
      </w:pPr>
    </w:p>
    <w:p w:rsidR="00776BA4" w:rsidRPr="009D34AA" w:rsidRDefault="00B8140D" w:rsidP="00D95DD1">
      <w:pPr>
        <w:autoSpaceDE w:val="0"/>
        <w:spacing w:before="240" w:after="160"/>
        <w:contextualSpacing/>
        <w:jc w:val="both"/>
        <w:rPr>
          <w:lang w:val="es-CO"/>
        </w:rPr>
      </w:pPr>
      <w:r w:rsidRPr="009D34AA">
        <w:rPr>
          <w:bCs/>
          <w:lang w:val="es-CO"/>
        </w:rPr>
        <w:t xml:space="preserve">Otra temática propuesta y necesaria </w:t>
      </w:r>
      <w:r w:rsidR="00BD5805">
        <w:rPr>
          <w:bCs/>
          <w:lang w:val="es-CO"/>
        </w:rPr>
        <w:t>fue la d</w:t>
      </w:r>
      <w:r w:rsidRPr="009D34AA">
        <w:rPr>
          <w:bCs/>
          <w:lang w:val="es-CO"/>
        </w:rPr>
        <w:t>el Círculo</w:t>
      </w:r>
      <w:r w:rsidR="00EC78FE" w:rsidRPr="009D34AA">
        <w:rPr>
          <w:bCs/>
          <w:lang w:val="es-CO"/>
        </w:rPr>
        <w:t xml:space="preserve"> </w:t>
      </w:r>
      <w:r w:rsidRPr="009D34AA">
        <w:rPr>
          <w:b/>
          <w:bCs/>
          <w:lang w:val="es-CO"/>
        </w:rPr>
        <w:t>“</w:t>
      </w:r>
      <w:r w:rsidR="00776BA4" w:rsidRPr="009D34AA">
        <w:rPr>
          <w:b/>
          <w:bCs/>
          <w:i/>
          <w:lang w:val="es-CO"/>
        </w:rPr>
        <w:t>Islam: Cultura, sociedad, religión y política</w:t>
      </w:r>
      <w:r w:rsidRPr="009D34AA">
        <w:rPr>
          <w:b/>
          <w:bCs/>
          <w:lang w:val="es-CO"/>
        </w:rPr>
        <w:t>”</w:t>
      </w:r>
      <w:r w:rsidR="00DD16FF" w:rsidRPr="009D34AA">
        <w:rPr>
          <w:b/>
          <w:bCs/>
          <w:lang w:val="es-CO"/>
        </w:rPr>
        <w:t xml:space="preserve"> </w:t>
      </w:r>
      <w:r w:rsidR="00BD5805" w:rsidRPr="00BD5805">
        <w:rPr>
          <w:lang w:val="es-CO"/>
        </w:rPr>
        <w:t xml:space="preserve">que propuso </w:t>
      </w:r>
      <w:r w:rsidR="00DD16FF" w:rsidRPr="009D34AA">
        <w:rPr>
          <w:lang w:val="es-CO"/>
        </w:rPr>
        <w:t>fomentar su estudio</w:t>
      </w:r>
      <w:r w:rsidR="00BD5805">
        <w:rPr>
          <w:lang w:val="es-CO"/>
        </w:rPr>
        <w:t>, por cierto complejo,</w:t>
      </w:r>
      <w:r w:rsidR="00EC78FE" w:rsidRPr="009D34AA">
        <w:rPr>
          <w:lang w:val="es-CO"/>
        </w:rPr>
        <w:t xml:space="preserve"> y </w:t>
      </w:r>
      <w:r w:rsidR="00BD5805">
        <w:rPr>
          <w:lang w:val="es-CO"/>
        </w:rPr>
        <w:t xml:space="preserve">su </w:t>
      </w:r>
      <w:r w:rsidR="00DD16FF" w:rsidRPr="009D34AA">
        <w:rPr>
          <w:lang w:val="es-CO"/>
        </w:rPr>
        <w:t>análisis</w:t>
      </w:r>
      <w:r w:rsidR="00BD5805">
        <w:rPr>
          <w:lang w:val="es-CO"/>
        </w:rPr>
        <w:t>,</w:t>
      </w:r>
      <w:r w:rsidR="00DD16FF" w:rsidRPr="009D34AA">
        <w:rPr>
          <w:lang w:val="es-CO"/>
        </w:rPr>
        <w:t xml:space="preserve"> para lograr un mejor acceso a la información</w:t>
      </w:r>
      <w:r w:rsidR="00BD5805">
        <w:rPr>
          <w:lang w:val="es-CO"/>
        </w:rPr>
        <w:t xml:space="preserve">. Y de este modo acercar a los participantes a  </w:t>
      </w:r>
      <w:r w:rsidR="00295427" w:rsidRPr="009D34AA">
        <w:rPr>
          <w:lang w:val="es-CO"/>
        </w:rPr>
        <w:t xml:space="preserve">las </w:t>
      </w:r>
      <w:r w:rsidR="00DD16FF" w:rsidRPr="009D34AA">
        <w:rPr>
          <w:lang w:val="es-CO"/>
        </w:rPr>
        <w:t>categorías</w:t>
      </w:r>
      <w:r w:rsidR="00295427" w:rsidRPr="009D34AA">
        <w:rPr>
          <w:lang w:val="es-CO"/>
        </w:rPr>
        <w:t>, tanto sociales como analíticas involucradas</w:t>
      </w:r>
      <w:r w:rsidR="00BD5805">
        <w:rPr>
          <w:lang w:val="es-CO"/>
        </w:rPr>
        <w:t xml:space="preserve">, desde </w:t>
      </w:r>
      <w:r w:rsidR="00DD16FF" w:rsidRPr="009D34AA">
        <w:rPr>
          <w:lang w:val="es-CO"/>
        </w:rPr>
        <w:t xml:space="preserve">un </w:t>
      </w:r>
      <w:r w:rsidR="00BD5805">
        <w:rPr>
          <w:lang w:val="es-CO"/>
        </w:rPr>
        <w:t>mapa geopolítico actual</w:t>
      </w:r>
      <w:r w:rsidR="00776BA4" w:rsidRPr="009D34AA">
        <w:rPr>
          <w:lang w:val="es-CO"/>
        </w:rPr>
        <w:t xml:space="preserve"> pasando por los medios de comunicación y las nuevas problemáticas </w:t>
      </w:r>
      <w:r w:rsidR="00FF645A" w:rsidRPr="009D34AA">
        <w:rPr>
          <w:lang w:val="es-CO"/>
        </w:rPr>
        <w:t>regionales, hasta</w:t>
      </w:r>
      <w:r w:rsidR="00776BA4" w:rsidRPr="009D34AA">
        <w:rPr>
          <w:lang w:val="es-CO"/>
        </w:rPr>
        <w:t xml:space="preserve"> la comprensión de dinámicas particulares de pequeñas comunidades religi</w:t>
      </w:r>
      <w:r w:rsidR="00FF645A" w:rsidRPr="009D34AA">
        <w:rPr>
          <w:lang w:val="es-CO"/>
        </w:rPr>
        <w:t xml:space="preserve">osas locales. </w:t>
      </w:r>
      <w:r w:rsidR="00DD16FF" w:rsidRPr="009D34AA">
        <w:rPr>
          <w:lang w:val="es-CO"/>
        </w:rPr>
        <w:t xml:space="preserve"> </w:t>
      </w:r>
    </w:p>
    <w:p w:rsidR="00FB14AD" w:rsidRPr="009D34AA" w:rsidRDefault="00FB14AD" w:rsidP="00776BA4">
      <w:pPr>
        <w:autoSpaceDE w:val="0"/>
        <w:spacing w:before="240" w:after="160"/>
        <w:ind w:firstLine="709"/>
        <w:contextualSpacing/>
        <w:jc w:val="both"/>
        <w:rPr>
          <w:lang w:val="es-CO"/>
        </w:rPr>
      </w:pPr>
    </w:p>
    <w:p w:rsidR="00DD16FF" w:rsidRPr="009D34AA" w:rsidRDefault="006574A7" w:rsidP="00D95DD1">
      <w:pPr>
        <w:autoSpaceDE w:val="0"/>
        <w:spacing w:before="240" w:after="160"/>
        <w:contextualSpacing/>
        <w:jc w:val="both"/>
        <w:rPr>
          <w:color w:val="1D2129"/>
          <w:shd w:val="clear" w:color="auto" w:fill="FFFFFF"/>
        </w:rPr>
      </w:pPr>
      <w:r>
        <w:rPr>
          <w:lang w:val="es-CO"/>
        </w:rPr>
        <w:t>En el ámbito de las t</w:t>
      </w:r>
      <w:r w:rsidR="00FB14AD" w:rsidRPr="009D34AA">
        <w:rPr>
          <w:lang w:val="es-CO"/>
        </w:rPr>
        <w:t>ecnologías y la ciencia el círculo “</w:t>
      </w:r>
      <w:r w:rsidR="00FB14AD" w:rsidRPr="009D34AA">
        <w:rPr>
          <w:b/>
          <w:i/>
          <w:lang w:val="es-CO"/>
        </w:rPr>
        <w:t>Antropología de lo Digital</w:t>
      </w:r>
      <w:r w:rsidR="00FB14AD" w:rsidRPr="009D34AA">
        <w:rPr>
          <w:lang w:val="es-CO"/>
        </w:rPr>
        <w:t>”</w:t>
      </w:r>
      <w:r>
        <w:rPr>
          <w:lang w:val="es-CO"/>
        </w:rPr>
        <w:t>,</w:t>
      </w:r>
      <w:r w:rsidR="00DE109A" w:rsidRPr="009D34AA">
        <w:rPr>
          <w:lang w:val="es-CO"/>
        </w:rPr>
        <w:t xml:space="preserve"> </w:t>
      </w:r>
      <w:r w:rsidR="00B55CB7" w:rsidRPr="009D34AA">
        <w:rPr>
          <w:lang w:val="es-CO"/>
        </w:rPr>
        <w:t>en su segunda edición</w:t>
      </w:r>
      <w:r>
        <w:rPr>
          <w:lang w:val="es-CO"/>
        </w:rPr>
        <w:t>, se enfocó en los a</w:t>
      </w:r>
      <w:r w:rsidR="00B55CB7" w:rsidRPr="009D34AA">
        <w:rPr>
          <w:lang w:val="es-CO"/>
        </w:rPr>
        <w:t>bordajes y experiencias internacionales,</w:t>
      </w:r>
      <w:r w:rsidR="00FB14AD" w:rsidRPr="009D34AA">
        <w:rPr>
          <w:lang w:val="es-CO"/>
        </w:rPr>
        <w:t> </w:t>
      </w:r>
      <w:r w:rsidR="002C6705" w:rsidRPr="009D34AA">
        <w:rPr>
          <w:lang w:val="es-CO"/>
        </w:rPr>
        <w:t xml:space="preserve">visualizando </w:t>
      </w:r>
      <w:r w:rsidR="00FB14AD" w:rsidRPr="009D34AA">
        <w:rPr>
          <w:color w:val="333333"/>
          <w:shd w:val="clear" w:color="auto" w:fill="FFFFFF"/>
        </w:rPr>
        <w:t xml:space="preserve">el escenario contemporáneo </w:t>
      </w:r>
      <w:r w:rsidR="0064448A" w:rsidRPr="009D34AA">
        <w:rPr>
          <w:color w:val="333333"/>
          <w:shd w:val="clear" w:color="auto" w:fill="FFFFFF"/>
        </w:rPr>
        <w:t>de l</w:t>
      </w:r>
      <w:r w:rsidR="00FB14AD" w:rsidRPr="009D34AA">
        <w:rPr>
          <w:color w:val="333333"/>
          <w:shd w:val="clear" w:color="auto" w:fill="FFFFFF"/>
        </w:rPr>
        <w:t xml:space="preserve">as ciencias de la comunicación, la etnografía, el arte, la </w:t>
      </w:r>
      <w:proofErr w:type="gramStart"/>
      <w:r w:rsidR="00FB14AD" w:rsidRPr="009D34AA">
        <w:rPr>
          <w:color w:val="333333"/>
          <w:shd w:val="clear" w:color="auto" w:fill="FFFFFF"/>
        </w:rPr>
        <w:t>informática</w:t>
      </w:r>
      <w:proofErr w:type="gramEnd"/>
      <w:r w:rsidR="00DE109A" w:rsidRPr="009D34AA">
        <w:rPr>
          <w:color w:val="333333"/>
          <w:shd w:val="clear" w:color="auto" w:fill="FFFFFF"/>
        </w:rPr>
        <w:t xml:space="preserve"> desde la antropología</w:t>
      </w:r>
      <w:r w:rsidR="0064448A" w:rsidRPr="009D34AA">
        <w:rPr>
          <w:color w:val="333333"/>
          <w:shd w:val="clear" w:color="auto" w:fill="FFFFFF"/>
        </w:rPr>
        <w:t xml:space="preserve">. </w:t>
      </w:r>
      <w:r>
        <w:rPr>
          <w:color w:val="333333"/>
          <w:shd w:val="clear" w:color="auto" w:fill="FFFFFF"/>
        </w:rPr>
        <w:t xml:space="preserve">Se </w:t>
      </w:r>
      <w:r w:rsidR="007C2960" w:rsidRPr="009D34AA">
        <w:rPr>
          <w:color w:val="333333"/>
          <w:shd w:val="clear" w:color="auto" w:fill="FFFFFF"/>
        </w:rPr>
        <w:t>c</w:t>
      </w:r>
      <w:r w:rsidR="00FB14AD" w:rsidRPr="009D34AA">
        <w:rPr>
          <w:color w:val="333333"/>
          <w:shd w:val="clear" w:color="auto" w:fill="FFFFFF"/>
        </w:rPr>
        <w:t xml:space="preserve">ontó </w:t>
      </w:r>
      <w:r>
        <w:rPr>
          <w:color w:val="333333"/>
          <w:shd w:val="clear" w:color="auto" w:fill="FFFFFF"/>
        </w:rPr>
        <w:t xml:space="preserve">de manera virtual </w:t>
      </w:r>
      <w:r w:rsidR="00FB14AD" w:rsidRPr="009D34AA">
        <w:rPr>
          <w:color w:val="333333"/>
          <w:shd w:val="clear" w:color="auto" w:fill="FFFFFF"/>
        </w:rPr>
        <w:t xml:space="preserve">con una charla del antropólogo John </w:t>
      </w:r>
      <w:proofErr w:type="spellStart"/>
      <w:r w:rsidR="00FB14AD" w:rsidRPr="009D34AA">
        <w:rPr>
          <w:color w:val="333333"/>
          <w:shd w:val="clear" w:color="auto" w:fill="FFFFFF"/>
        </w:rPr>
        <w:t>Postill</w:t>
      </w:r>
      <w:proofErr w:type="spellEnd"/>
      <w:r w:rsidR="00FB14AD" w:rsidRPr="009D34AA">
        <w:rPr>
          <w:color w:val="333333"/>
          <w:shd w:val="clear" w:color="auto" w:fill="FFFFFF"/>
        </w:rPr>
        <w:t xml:space="preserve"> desde Australia, quien reflexionó sobre la posibilidad de un </w:t>
      </w:r>
      <w:r w:rsidR="0064448A" w:rsidRPr="009D34AA">
        <w:rPr>
          <w:color w:val="333333"/>
          <w:shd w:val="clear" w:color="auto" w:fill="FFFFFF"/>
        </w:rPr>
        <w:t>campo etnográfico con metodologías remotas, a</w:t>
      </w:r>
      <w:r w:rsidR="00FB14AD" w:rsidRPr="009D34AA">
        <w:rPr>
          <w:color w:val="333333"/>
          <w:shd w:val="clear" w:color="auto" w:fill="FFFFFF"/>
        </w:rPr>
        <w:t xml:space="preserve"> partir de diferentes dispositivos y plataformas digitales,</w:t>
      </w:r>
      <w:r w:rsidR="0064448A" w:rsidRPr="009D34AA">
        <w:rPr>
          <w:color w:val="333333"/>
          <w:shd w:val="clear" w:color="auto" w:fill="FFFFFF"/>
        </w:rPr>
        <w:t xml:space="preserve"> pensando en</w:t>
      </w:r>
      <w:r w:rsidR="00FB14AD" w:rsidRPr="009D34AA">
        <w:rPr>
          <w:color w:val="333333"/>
          <w:shd w:val="clear" w:color="auto" w:fill="FFFFFF"/>
        </w:rPr>
        <w:t xml:space="preserve"> las formas de “estar allí” no solo </w:t>
      </w:r>
      <w:r w:rsidR="0064448A" w:rsidRPr="009D34AA">
        <w:rPr>
          <w:color w:val="333333"/>
          <w:shd w:val="clear" w:color="auto" w:fill="FFFFFF"/>
        </w:rPr>
        <w:t>de</w:t>
      </w:r>
      <w:r w:rsidR="00FB14AD" w:rsidRPr="009D34AA">
        <w:rPr>
          <w:color w:val="333333"/>
          <w:shd w:val="clear" w:color="auto" w:fill="FFFFFF"/>
        </w:rPr>
        <w:t xml:space="preserve"> manera presencial, sino también remotamente, virtualmente y con la “imaginación”</w:t>
      </w:r>
      <w:r w:rsidR="007C2960" w:rsidRPr="009D34AA">
        <w:rPr>
          <w:color w:val="333333"/>
          <w:shd w:val="clear" w:color="auto" w:fill="FFFFFF"/>
        </w:rPr>
        <w:t>. T</w:t>
      </w:r>
      <w:r w:rsidR="00F26500" w:rsidRPr="009D34AA">
        <w:rPr>
          <w:color w:val="333333"/>
          <w:shd w:val="clear" w:color="auto" w:fill="FFFFFF"/>
        </w:rPr>
        <w:t xml:space="preserve">ambién </w:t>
      </w:r>
      <w:r w:rsidR="002C6705" w:rsidRPr="009D34AA">
        <w:rPr>
          <w:color w:val="333333"/>
          <w:shd w:val="clear" w:color="auto" w:fill="FFFFFF"/>
        </w:rPr>
        <w:t>p</w:t>
      </w:r>
      <w:r>
        <w:rPr>
          <w:color w:val="333333"/>
          <w:shd w:val="clear" w:color="auto" w:fill="FFFFFF"/>
        </w:rPr>
        <w:t>articiparon</w:t>
      </w:r>
      <w:r w:rsidR="00F26500" w:rsidRPr="009D34AA">
        <w:rPr>
          <w:color w:val="333333"/>
          <w:shd w:val="clear" w:color="auto" w:fill="FFFFFF"/>
        </w:rPr>
        <w:t xml:space="preserve"> </w:t>
      </w:r>
      <w:r w:rsidR="00F26500" w:rsidRPr="009D34AA">
        <w:rPr>
          <w:color w:val="1D2129"/>
          <w:shd w:val="clear" w:color="auto" w:fill="FFFFFF"/>
        </w:rPr>
        <w:t xml:space="preserve">Adolfo </w:t>
      </w:r>
      <w:proofErr w:type="spellStart"/>
      <w:r w:rsidR="00F26500" w:rsidRPr="009D34AA">
        <w:rPr>
          <w:color w:val="1D2129"/>
          <w:shd w:val="clear" w:color="auto" w:fill="FFFFFF"/>
        </w:rPr>
        <w:t>Estalella</w:t>
      </w:r>
      <w:proofErr w:type="spellEnd"/>
      <w:r w:rsidR="00F26500" w:rsidRPr="009D34AA">
        <w:rPr>
          <w:color w:val="1D2129"/>
          <w:shd w:val="clear" w:color="auto" w:fill="FFFFFF"/>
        </w:rPr>
        <w:t xml:space="preserve"> desde España </w:t>
      </w:r>
      <w:r w:rsidR="007C2960" w:rsidRPr="009D34AA">
        <w:rPr>
          <w:color w:val="1D2129"/>
          <w:shd w:val="clear" w:color="auto" w:fill="FFFFFF"/>
        </w:rPr>
        <w:t>con las etnografías de lo digital</w:t>
      </w:r>
      <w:r>
        <w:rPr>
          <w:color w:val="1D2129"/>
          <w:shd w:val="clear" w:color="auto" w:fill="FFFFFF"/>
        </w:rPr>
        <w:t xml:space="preserve"> y Juliano </w:t>
      </w:r>
      <w:proofErr w:type="spellStart"/>
      <w:r>
        <w:rPr>
          <w:color w:val="1D2129"/>
          <w:shd w:val="clear" w:color="auto" w:fill="FFFFFF"/>
        </w:rPr>
        <w:t>Spyer</w:t>
      </w:r>
      <w:proofErr w:type="spellEnd"/>
      <w:r>
        <w:rPr>
          <w:color w:val="1D2129"/>
          <w:shd w:val="clear" w:color="auto" w:fill="FFFFFF"/>
        </w:rPr>
        <w:t xml:space="preserve">, </w:t>
      </w:r>
      <w:r w:rsidR="00B55CB7" w:rsidRPr="009D34AA">
        <w:rPr>
          <w:color w:val="1D2129"/>
          <w:shd w:val="clear" w:color="auto" w:fill="FFFFFF"/>
        </w:rPr>
        <w:t xml:space="preserve">autor del primer libro sobre redes sociales en Brasil </w:t>
      </w:r>
      <w:r w:rsidR="00A064CC" w:rsidRPr="009D34AA">
        <w:rPr>
          <w:color w:val="1D2129"/>
          <w:shd w:val="clear" w:color="auto" w:fill="FFFFFF"/>
        </w:rPr>
        <w:t>“</w:t>
      </w:r>
      <w:r w:rsidR="00B55CB7" w:rsidRPr="009D34AA">
        <w:rPr>
          <w:color w:val="1D2129"/>
          <w:shd w:val="clear" w:color="auto" w:fill="FFFFFF"/>
        </w:rPr>
        <w:t>Conectado" (2007)</w:t>
      </w:r>
      <w:r>
        <w:rPr>
          <w:color w:val="1D2129"/>
          <w:shd w:val="clear" w:color="auto" w:fill="FFFFFF"/>
        </w:rPr>
        <w:t>,</w:t>
      </w:r>
      <w:r w:rsidR="00A064CC" w:rsidRPr="009D34AA">
        <w:rPr>
          <w:color w:val="1D2129"/>
          <w:shd w:val="clear" w:color="auto" w:fill="FFFFFF"/>
        </w:rPr>
        <w:t xml:space="preserve"> entr</w:t>
      </w:r>
      <w:r w:rsidR="00B55CB7" w:rsidRPr="009D34AA">
        <w:rPr>
          <w:color w:val="1D2129"/>
          <w:shd w:val="clear" w:color="auto" w:fill="FFFFFF"/>
        </w:rPr>
        <w:t xml:space="preserve">e otros invitados </w:t>
      </w:r>
      <w:r>
        <w:rPr>
          <w:color w:val="1D2129"/>
          <w:shd w:val="clear" w:color="auto" w:fill="FFFFFF"/>
        </w:rPr>
        <w:t xml:space="preserve">desde diversas </w:t>
      </w:r>
      <w:r w:rsidR="00A064CC" w:rsidRPr="009D34AA">
        <w:rPr>
          <w:color w:val="1D2129"/>
          <w:shd w:val="clear" w:color="auto" w:fill="FFFFFF"/>
        </w:rPr>
        <w:t>regiones</w:t>
      </w:r>
      <w:r>
        <w:rPr>
          <w:color w:val="1D2129"/>
          <w:shd w:val="clear" w:color="auto" w:fill="FFFFFF"/>
        </w:rPr>
        <w:t xml:space="preserve"> vía remota</w:t>
      </w:r>
      <w:r w:rsidR="00FB14AD" w:rsidRPr="009D34AA">
        <w:rPr>
          <w:color w:val="333333"/>
          <w:shd w:val="clear" w:color="auto" w:fill="FFFFFF"/>
        </w:rPr>
        <w:t>.</w:t>
      </w:r>
      <w:r w:rsidR="00FB14AD" w:rsidRPr="009D34AA">
        <w:rPr>
          <w:color w:val="1D2129"/>
          <w:shd w:val="clear" w:color="auto" w:fill="FFFFFF"/>
        </w:rPr>
        <w:t xml:space="preserve"> </w:t>
      </w:r>
      <w:r w:rsidR="0064448A" w:rsidRPr="009D34AA">
        <w:rPr>
          <w:color w:val="1D2129"/>
          <w:shd w:val="clear" w:color="auto" w:fill="FFFFFF"/>
        </w:rPr>
        <w:t xml:space="preserve">El círculo </w:t>
      </w:r>
      <w:r w:rsidR="00DE109A" w:rsidRPr="009D34AA">
        <w:rPr>
          <w:color w:val="1D2129"/>
          <w:shd w:val="clear" w:color="auto" w:fill="FFFFFF"/>
        </w:rPr>
        <w:t>re</w:t>
      </w:r>
      <w:r w:rsidR="00FB14AD" w:rsidRPr="009D34AA">
        <w:rPr>
          <w:color w:val="1D2129"/>
          <w:shd w:val="clear" w:color="auto" w:fill="FFFFFF"/>
        </w:rPr>
        <w:t>corr</w:t>
      </w:r>
      <w:r w:rsidR="00DE109A" w:rsidRPr="009D34AA">
        <w:rPr>
          <w:color w:val="1D2129"/>
          <w:shd w:val="clear" w:color="auto" w:fill="FFFFFF"/>
        </w:rPr>
        <w:t>ió</w:t>
      </w:r>
      <w:r w:rsidR="00FB14AD" w:rsidRPr="009D34AA">
        <w:rPr>
          <w:color w:val="1D2129"/>
          <w:shd w:val="clear" w:color="auto" w:fill="FFFFFF"/>
        </w:rPr>
        <w:t xml:space="preserve"> los principales trabajos y grupos de investigación que vienen </w:t>
      </w:r>
      <w:r w:rsidR="00DE109A" w:rsidRPr="009D34AA">
        <w:rPr>
          <w:color w:val="1D2129"/>
          <w:shd w:val="clear" w:color="auto" w:fill="FFFFFF"/>
        </w:rPr>
        <w:t xml:space="preserve">trabajando en este campo. </w:t>
      </w:r>
    </w:p>
    <w:p w:rsidR="007E4216" w:rsidRPr="009D34AA" w:rsidRDefault="007E4216">
      <w:pPr>
        <w:autoSpaceDE w:val="0"/>
        <w:spacing w:before="240" w:after="160"/>
        <w:ind w:firstLine="709"/>
        <w:contextualSpacing/>
        <w:jc w:val="both"/>
        <w:rPr>
          <w:color w:val="1D2129"/>
          <w:shd w:val="clear" w:color="auto" w:fill="FFFFFF"/>
        </w:rPr>
      </w:pPr>
    </w:p>
    <w:p w:rsidR="00BF445B" w:rsidRDefault="002C6705" w:rsidP="00D95DD1">
      <w:pPr>
        <w:autoSpaceDE w:val="0"/>
        <w:spacing w:before="240" w:after="160"/>
        <w:contextualSpacing/>
        <w:jc w:val="both"/>
        <w:rPr>
          <w:color w:val="333333"/>
          <w:shd w:val="clear" w:color="auto" w:fill="FFFFFF"/>
        </w:rPr>
      </w:pPr>
      <w:r w:rsidRPr="009D34AA">
        <w:rPr>
          <w:color w:val="1D2129"/>
          <w:shd w:val="clear" w:color="auto" w:fill="FFFFFF"/>
        </w:rPr>
        <w:t>E</w:t>
      </w:r>
      <w:r w:rsidR="007E4216" w:rsidRPr="009D34AA">
        <w:rPr>
          <w:color w:val="1D2129"/>
          <w:shd w:val="clear" w:color="auto" w:fill="FFFFFF"/>
        </w:rPr>
        <w:t xml:space="preserve">l Circulo </w:t>
      </w:r>
      <w:r w:rsidR="007E4216" w:rsidRPr="009D34AA">
        <w:rPr>
          <w:b/>
          <w:i/>
          <w:color w:val="1D2129"/>
          <w:shd w:val="clear" w:color="auto" w:fill="FFFFFF"/>
        </w:rPr>
        <w:t>“La Ciencia y la Tecnología Bajo la Lupa</w:t>
      </w:r>
      <w:r w:rsidR="007E4216" w:rsidRPr="009D34AA">
        <w:rPr>
          <w:color w:val="1D2129"/>
          <w:shd w:val="clear" w:color="auto" w:fill="FFFFFF"/>
        </w:rPr>
        <w:t xml:space="preserve">” organizado por el IDAES, </w:t>
      </w:r>
      <w:r w:rsidR="006574A7">
        <w:rPr>
          <w:color w:val="333333"/>
          <w:shd w:val="clear" w:color="auto" w:fill="FFFFFF"/>
        </w:rPr>
        <w:t>a</w:t>
      </w:r>
      <w:r w:rsidR="006574A7" w:rsidRPr="009D34AA">
        <w:rPr>
          <w:color w:val="333333"/>
          <w:shd w:val="clear" w:color="auto" w:fill="FFFFFF"/>
        </w:rPr>
        <w:t xml:space="preserve"> partir de diversas lecturas revisó las implicancias del desarrollo científico, tecnológico y el rol de la ciencia y la tecnología en el mundo social. </w:t>
      </w:r>
      <w:r w:rsidR="006574A7">
        <w:rPr>
          <w:color w:val="1D2129"/>
          <w:shd w:val="clear" w:color="auto" w:fill="FFFFFF"/>
        </w:rPr>
        <w:t>S</w:t>
      </w:r>
      <w:r w:rsidR="007E4216" w:rsidRPr="009D34AA">
        <w:rPr>
          <w:color w:val="1D2129"/>
          <w:shd w:val="clear" w:color="auto" w:fill="FFFFFF"/>
        </w:rPr>
        <w:t>e interesó por las</w:t>
      </w:r>
      <w:r w:rsidR="007E4216" w:rsidRPr="009D34AA">
        <w:rPr>
          <w:color w:val="333333"/>
          <w:shd w:val="clear" w:color="auto" w:fill="FFFFFF"/>
        </w:rPr>
        <w:t xml:space="preserve"> relaciones de la ciencia </w:t>
      </w:r>
      <w:r w:rsidR="006574A7">
        <w:rPr>
          <w:color w:val="333333"/>
          <w:shd w:val="clear" w:color="auto" w:fill="FFFFFF"/>
        </w:rPr>
        <w:t>y la tecnología con lo político,</w:t>
      </w:r>
      <w:r w:rsidR="007E4216" w:rsidRPr="009D34AA">
        <w:rPr>
          <w:color w:val="333333"/>
          <w:shd w:val="clear" w:color="auto" w:fill="FFFFFF"/>
        </w:rPr>
        <w:t> </w:t>
      </w:r>
      <w:r w:rsidR="006574A7">
        <w:rPr>
          <w:color w:val="333333"/>
          <w:shd w:val="clear" w:color="auto" w:fill="FFFFFF"/>
        </w:rPr>
        <w:t xml:space="preserve">con </w:t>
      </w:r>
      <w:r w:rsidR="007E4216" w:rsidRPr="009D34AA">
        <w:rPr>
          <w:color w:val="333333"/>
          <w:shd w:val="clear" w:color="auto" w:fill="FFFFFF"/>
        </w:rPr>
        <w:t xml:space="preserve">el </w:t>
      </w:r>
      <w:r w:rsidR="006E2E40" w:rsidRPr="009D34AA">
        <w:rPr>
          <w:color w:val="333333"/>
          <w:shd w:val="clear" w:color="auto" w:fill="FFFFFF"/>
        </w:rPr>
        <w:t xml:space="preserve">modo capitalista de producción </w:t>
      </w:r>
      <w:r w:rsidR="007E4216" w:rsidRPr="009D34AA">
        <w:rPr>
          <w:color w:val="333333"/>
          <w:shd w:val="clear" w:color="auto" w:fill="FFFFFF"/>
        </w:rPr>
        <w:t xml:space="preserve">y </w:t>
      </w:r>
      <w:r w:rsidR="006574A7">
        <w:rPr>
          <w:color w:val="333333"/>
          <w:shd w:val="clear" w:color="auto" w:fill="FFFFFF"/>
        </w:rPr>
        <w:t xml:space="preserve">con </w:t>
      </w:r>
      <w:r w:rsidR="007E4216" w:rsidRPr="009D34AA">
        <w:rPr>
          <w:color w:val="333333"/>
          <w:shd w:val="clear" w:color="auto" w:fill="FFFFFF"/>
        </w:rPr>
        <w:t xml:space="preserve">el desarrollo tecnológico en el marco de los procesos de globalización, y su acción transformadora de los </w:t>
      </w:r>
    </w:p>
    <w:p w:rsidR="008E5168" w:rsidRPr="009D34AA" w:rsidRDefault="007E4216" w:rsidP="00D95DD1">
      <w:pPr>
        <w:autoSpaceDE w:val="0"/>
        <w:spacing w:before="240" w:after="160"/>
        <w:contextualSpacing/>
        <w:jc w:val="both"/>
        <w:rPr>
          <w:color w:val="333333"/>
          <w:shd w:val="clear" w:color="auto" w:fill="FFFFFF"/>
        </w:rPr>
      </w:pPr>
      <w:proofErr w:type="gramStart"/>
      <w:r w:rsidRPr="009D34AA">
        <w:rPr>
          <w:color w:val="333333"/>
          <w:shd w:val="clear" w:color="auto" w:fill="FFFFFF"/>
        </w:rPr>
        <w:t>cuerpos</w:t>
      </w:r>
      <w:proofErr w:type="gramEnd"/>
      <w:r w:rsidRPr="009D34AA">
        <w:rPr>
          <w:color w:val="333333"/>
          <w:shd w:val="clear" w:color="auto" w:fill="FFFFFF"/>
        </w:rPr>
        <w:t xml:space="preserve"> y las “almas”</w:t>
      </w:r>
      <w:r w:rsidR="006E2E40" w:rsidRPr="009D34AA">
        <w:rPr>
          <w:color w:val="333333"/>
          <w:shd w:val="clear" w:color="auto" w:fill="FFFFFF"/>
        </w:rPr>
        <w:t xml:space="preserve"> en diálogo con actores, valores e intereses que hacen la complejidad del tema</w:t>
      </w:r>
      <w:r w:rsidRPr="009D34AA">
        <w:rPr>
          <w:color w:val="333333"/>
          <w:shd w:val="clear" w:color="auto" w:fill="FFFFFF"/>
        </w:rPr>
        <w:t xml:space="preserve">. </w:t>
      </w:r>
    </w:p>
    <w:p w:rsidR="008E5168" w:rsidRPr="009D34AA" w:rsidRDefault="008E5168">
      <w:pPr>
        <w:autoSpaceDE w:val="0"/>
        <w:spacing w:before="240" w:after="160"/>
        <w:ind w:firstLine="709"/>
        <w:contextualSpacing/>
        <w:jc w:val="both"/>
        <w:rPr>
          <w:color w:val="333333"/>
          <w:shd w:val="clear" w:color="auto" w:fill="FFFFFF"/>
        </w:rPr>
      </w:pPr>
    </w:p>
    <w:p w:rsidR="007E4216" w:rsidRPr="009D34AA" w:rsidRDefault="004A7798" w:rsidP="00D95DD1">
      <w:pPr>
        <w:autoSpaceDE w:val="0"/>
        <w:spacing w:before="240" w:after="160"/>
        <w:contextualSpacing/>
        <w:jc w:val="both"/>
        <w:rPr>
          <w:color w:val="333333"/>
          <w:shd w:val="clear" w:color="auto" w:fill="FFFFFF"/>
          <w:lang w:val="es-CO"/>
        </w:rPr>
      </w:pPr>
      <w:r>
        <w:rPr>
          <w:color w:val="333333"/>
          <w:shd w:val="clear" w:color="auto" w:fill="FFFFFF"/>
        </w:rPr>
        <w:t>D</w:t>
      </w:r>
      <w:r w:rsidR="008E5168" w:rsidRPr="009D34AA">
        <w:rPr>
          <w:color w:val="333333"/>
          <w:shd w:val="clear" w:color="auto" w:fill="FFFFFF"/>
        </w:rPr>
        <w:t xml:space="preserve">esde humanidades </w:t>
      </w:r>
      <w:r>
        <w:rPr>
          <w:color w:val="333333"/>
          <w:shd w:val="clear" w:color="auto" w:fill="FFFFFF"/>
        </w:rPr>
        <w:t xml:space="preserve">también </w:t>
      </w:r>
      <w:r w:rsidR="008E5168" w:rsidRPr="009D34AA">
        <w:rPr>
          <w:color w:val="333333"/>
          <w:shd w:val="clear" w:color="auto" w:fill="FFFFFF"/>
        </w:rPr>
        <w:t>surgió la pregunta por “</w:t>
      </w:r>
      <w:r w:rsidR="008E5168" w:rsidRPr="009D34AA">
        <w:rPr>
          <w:b/>
          <w:bCs/>
          <w:color w:val="333333"/>
          <w:shd w:val="clear" w:color="auto" w:fill="FFFFFF"/>
          <w:lang w:val="es-CO"/>
        </w:rPr>
        <w:t>Los docentes de ciencias en el siglo XXI, Aportes a la educación científica”</w:t>
      </w:r>
      <w:r w:rsidR="006574A7">
        <w:rPr>
          <w:b/>
          <w:bCs/>
          <w:color w:val="333333"/>
          <w:shd w:val="clear" w:color="auto" w:fill="FFFFFF"/>
          <w:lang w:val="es-CO"/>
        </w:rPr>
        <w:t>.</w:t>
      </w:r>
      <w:r w:rsidR="008E5168" w:rsidRPr="009D34AA">
        <w:rPr>
          <w:b/>
          <w:bCs/>
          <w:color w:val="333333"/>
          <w:shd w:val="clear" w:color="auto" w:fill="FFFFFF"/>
          <w:lang w:val="es-CO"/>
        </w:rPr>
        <w:t xml:space="preserve"> </w:t>
      </w:r>
      <w:r>
        <w:rPr>
          <w:bCs/>
          <w:color w:val="333333"/>
          <w:shd w:val="clear" w:color="auto" w:fill="FFFFFF"/>
          <w:lang w:val="es-CO"/>
        </w:rPr>
        <w:t>Este</w:t>
      </w:r>
      <w:r w:rsidR="008E5168" w:rsidRPr="009D34AA">
        <w:rPr>
          <w:bCs/>
          <w:color w:val="333333"/>
          <w:shd w:val="clear" w:color="auto" w:fill="FFFFFF"/>
          <w:lang w:val="es-CO"/>
        </w:rPr>
        <w:t xml:space="preserve"> círculo se cuestionó </w:t>
      </w:r>
      <w:r w:rsidR="008E5168" w:rsidRPr="009D34AA">
        <w:rPr>
          <w:color w:val="333333"/>
          <w:shd w:val="clear" w:color="auto" w:fill="FFFFFF"/>
          <w:lang w:val="es-CO"/>
        </w:rPr>
        <w:t xml:space="preserve">la práctica docente en </w:t>
      </w:r>
      <w:r>
        <w:rPr>
          <w:color w:val="333333"/>
          <w:shd w:val="clear" w:color="auto" w:fill="FFFFFF"/>
          <w:lang w:val="es-CO"/>
        </w:rPr>
        <w:t xml:space="preserve">las </w:t>
      </w:r>
      <w:r w:rsidR="008E5168" w:rsidRPr="009D34AA">
        <w:rPr>
          <w:color w:val="333333"/>
          <w:shd w:val="clear" w:color="auto" w:fill="FFFFFF"/>
          <w:lang w:val="es-CO"/>
        </w:rPr>
        <w:t xml:space="preserve">ciencias, </w:t>
      </w:r>
      <w:r w:rsidR="00976987" w:rsidRPr="009D34AA">
        <w:rPr>
          <w:color w:val="333333"/>
          <w:shd w:val="clear" w:color="auto" w:fill="FFFFFF"/>
          <w:lang w:val="es-CO"/>
        </w:rPr>
        <w:t xml:space="preserve">el rol </w:t>
      </w:r>
      <w:r w:rsidR="009F20D1" w:rsidRPr="009D34AA">
        <w:rPr>
          <w:color w:val="333333"/>
          <w:shd w:val="clear" w:color="auto" w:fill="FFFFFF"/>
          <w:lang w:val="es-CO"/>
        </w:rPr>
        <w:t>en</w:t>
      </w:r>
      <w:r w:rsidR="00976987" w:rsidRPr="009D34AA">
        <w:rPr>
          <w:color w:val="333333"/>
          <w:shd w:val="clear" w:color="auto" w:fill="FFFFFF"/>
          <w:lang w:val="es-CO"/>
        </w:rPr>
        <w:t xml:space="preserve"> los </w:t>
      </w:r>
      <w:r w:rsidR="008E5168" w:rsidRPr="009D34AA">
        <w:rPr>
          <w:color w:val="333333"/>
          <w:shd w:val="clear" w:color="auto" w:fill="FFFFFF"/>
          <w:lang w:val="es-CO"/>
        </w:rPr>
        <w:t>niveles de profesionalización como educadores</w:t>
      </w:r>
      <w:r w:rsidR="00976987" w:rsidRPr="009D34AA">
        <w:rPr>
          <w:color w:val="333333"/>
          <w:shd w:val="clear" w:color="auto" w:fill="FFFFFF"/>
          <w:lang w:val="es-CO"/>
        </w:rPr>
        <w:t xml:space="preserve"> y</w:t>
      </w:r>
      <w:r w:rsidR="008E5168" w:rsidRPr="009D34AA">
        <w:rPr>
          <w:color w:val="333333"/>
          <w:shd w:val="clear" w:color="auto" w:fill="FFFFFF"/>
          <w:lang w:val="es-CO"/>
        </w:rPr>
        <w:t xml:space="preserve"> l</w:t>
      </w:r>
      <w:r w:rsidR="00976987" w:rsidRPr="009D34AA">
        <w:rPr>
          <w:color w:val="333333"/>
          <w:shd w:val="clear" w:color="auto" w:fill="FFFFFF"/>
          <w:lang w:val="es-CO"/>
        </w:rPr>
        <w:t xml:space="preserve">a participación en </w:t>
      </w:r>
      <w:r w:rsidR="008E5168" w:rsidRPr="009D34AA">
        <w:rPr>
          <w:color w:val="333333"/>
          <w:shd w:val="clear" w:color="auto" w:fill="FFFFFF"/>
          <w:lang w:val="es-CO"/>
        </w:rPr>
        <w:t>proyectos</w:t>
      </w:r>
      <w:r w:rsidR="00976987" w:rsidRPr="009D34AA">
        <w:rPr>
          <w:color w:val="333333"/>
          <w:shd w:val="clear" w:color="auto" w:fill="FFFFFF"/>
          <w:lang w:val="es-CO"/>
        </w:rPr>
        <w:t xml:space="preserve"> de </w:t>
      </w:r>
      <w:r>
        <w:rPr>
          <w:color w:val="333333"/>
          <w:shd w:val="clear" w:color="auto" w:fill="FFFFFF"/>
          <w:lang w:val="es-CO"/>
        </w:rPr>
        <w:t xml:space="preserve">investigación de </w:t>
      </w:r>
      <w:r w:rsidR="00976987" w:rsidRPr="009D34AA">
        <w:rPr>
          <w:color w:val="333333"/>
          <w:shd w:val="clear" w:color="auto" w:fill="FFFFFF"/>
          <w:lang w:val="es-CO"/>
        </w:rPr>
        <w:t xml:space="preserve">los </w:t>
      </w:r>
      <w:r>
        <w:rPr>
          <w:color w:val="333333"/>
          <w:shd w:val="clear" w:color="auto" w:fill="FFFFFF"/>
          <w:lang w:val="es-CO"/>
        </w:rPr>
        <w:t>asistentes del círculo</w:t>
      </w:r>
      <w:r w:rsidR="00976987" w:rsidRPr="009D34AA">
        <w:rPr>
          <w:color w:val="333333"/>
          <w:shd w:val="clear" w:color="auto" w:fill="FFFFFF"/>
          <w:lang w:val="es-CO"/>
        </w:rPr>
        <w:t xml:space="preserve"> </w:t>
      </w:r>
      <w:r w:rsidR="008E5168" w:rsidRPr="009D34AA">
        <w:rPr>
          <w:color w:val="333333"/>
          <w:shd w:val="clear" w:color="auto" w:fill="FFFFFF"/>
          <w:lang w:val="es-CO"/>
        </w:rPr>
        <w:t xml:space="preserve">durante los últimos años; </w:t>
      </w:r>
      <w:r w:rsidR="009F20D1" w:rsidRPr="009D34AA">
        <w:rPr>
          <w:color w:val="333333"/>
          <w:shd w:val="clear" w:color="auto" w:fill="FFFFFF"/>
          <w:lang w:val="es-CO"/>
        </w:rPr>
        <w:t xml:space="preserve">pretendiendo generar la </w:t>
      </w:r>
      <w:r w:rsidR="008E5168" w:rsidRPr="009D34AA">
        <w:rPr>
          <w:color w:val="333333"/>
          <w:shd w:val="clear" w:color="auto" w:fill="FFFFFF"/>
          <w:lang w:val="es-CO"/>
        </w:rPr>
        <w:t>o</w:t>
      </w:r>
      <w:r w:rsidR="009F20D1" w:rsidRPr="009D34AA">
        <w:rPr>
          <w:color w:val="333333"/>
          <w:shd w:val="clear" w:color="auto" w:fill="FFFFFF"/>
          <w:lang w:val="es-CO"/>
        </w:rPr>
        <w:t>po</w:t>
      </w:r>
      <w:r w:rsidR="008E5168" w:rsidRPr="009D34AA">
        <w:rPr>
          <w:color w:val="333333"/>
          <w:shd w:val="clear" w:color="auto" w:fill="FFFFFF"/>
          <w:lang w:val="es-CO"/>
        </w:rPr>
        <w:t>rtunidad a los educadores</w:t>
      </w:r>
      <w:r w:rsidR="00452720" w:rsidRPr="009D34AA">
        <w:rPr>
          <w:color w:val="333333"/>
          <w:shd w:val="clear" w:color="auto" w:fill="FFFFFF"/>
          <w:lang w:val="es-CO"/>
        </w:rPr>
        <w:t xml:space="preserve"> de</w:t>
      </w:r>
      <w:r w:rsidR="008E5168" w:rsidRPr="009D34AA">
        <w:rPr>
          <w:color w:val="333333"/>
          <w:shd w:val="clear" w:color="auto" w:fill="FFFFFF"/>
          <w:lang w:val="es-CO"/>
        </w:rPr>
        <w:t xml:space="preserve"> </w:t>
      </w:r>
      <w:r w:rsidR="009F20D1" w:rsidRPr="009D34AA">
        <w:rPr>
          <w:color w:val="333333"/>
          <w:shd w:val="clear" w:color="auto" w:fill="FFFFFF"/>
          <w:lang w:val="es-CO"/>
        </w:rPr>
        <w:t>una r</w:t>
      </w:r>
      <w:r w:rsidR="008E5168" w:rsidRPr="009D34AA">
        <w:rPr>
          <w:color w:val="333333"/>
          <w:shd w:val="clear" w:color="auto" w:fill="FFFFFF"/>
          <w:lang w:val="es-CO"/>
        </w:rPr>
        <w:t>eflexión sobre su propia práctica</w:t>
      </w:r>
      <w:r w:rsidR="009F20D1" w:rsidRPr="009D34AA">
        <w:rPr>
          <w:color w:val="333333"/>
          <w:shd w:val="clear" w:color="auto" w:fill="FFFFFF"/>
          <w:lang w:val="es-CO"/>
        </w:rPr>
        <w:t xml:space="preserve"> frente los avances </w:t>
      </w:r>
      <w:r w:rsidR="00452720" w:rsidRPr="009D34AA">
        <w:rPr>
          <w:color w:val="333333"/>
          <w:shd w:val="clear" w:color="auto" w:fill="FFFFFF"/>
          <w:lang w:val="es-CO"/>
        </w:rPr>
        <w:t>en dicha área</w:t>
      </w:r>
      <w:r>
        <w:rPr>
          <w:color w:val="333333"/>
          <w:shd w:val="clear" w:color="auto" w:fill="FFFFFF"/>
          <w:lang w:val="es-CO"/>
        </w:rPr>
        <w:t>,</w:t>
      </w:r>
      <w:r w:rsidR="00452720" w:rsidRPr="009D34AA">
        <w:rPr>
          <w:color w:val="333333"/>
          <w:shd w:val="clear" w:color="auto" w:fill="FFFFFF"/>
          <w:lang w:val="es-CO"/>
        </w:rPr>
        <w:t xml:space="preserve"> a una escala regional e incluso global.</w:t>
      </w:r>
    </w:p>
    <w:p w:rsidR="007C4B5E" w:rsidRPr="009D34AA" w:rsidRDefault="007C4B5E">
      <w:pPr>
        <w:autoSpaceDE w:val="0"/>
        <w:spacing w:before="240" w:after="160"/>
        <w:ind w:firstLine="709"/>
        <w:contextualSpacing/>
        <w:jc w:val="both"/>
        <w:rPr>
          <w:color w:val="333333"/>
          <w:shd w:val="clear" w:color="auto" w:fill="FFFFFF"/>
          <w:lang w:val="es-CO"/>
        </w:rPr>
      </w:pPr>
    </w:p>
    <w:p w:rsidR="007C4B5E" w:rsidRPr="009D34AA" w:rsidRDefault="007C4B5E" w:rsidP="004A7798">
      <w:pPr>
        <w:autoSpaceDE w:val="0"/>
        <w:spacing w:before="240" w:after="160"/>
        <w:contextualSpacing/>
        <w:jc w:val="both"/>
        <w:rPr>
          <w:color w:val="333333"/>
        </w:rPr>
      </w:pPr>
      <w:r w:rsidRPr="009D34AA">
        <w:rPr>
          <w:color w:val="333333"/>
          <w:shd w:val="clear" w:color="auto" w:fill="FFFFFF"/>
          <w:lang w:val="es-CO"/>
        </w:rPr>
        <w:t xml:space="preserve">Por </w:t>
      </w:r>
      <w:r w:rsidR="00965E5C" w:rsidRPr="009D34AA">
        <w:rPr>
          <w:color w:val="333333"/>
          <w:shd w:val="clear" w:color="auto" w:fill="FFFFFF"/>
          <w:lang w:val="es-CO"/>
        </w:rPr>
        <w:t>último,</w:t>
      </w:r>
      <w:r w:rsidRPr="009D34AA">
        <w:rPr>
          <w:color w:val="333333"/>
          <w:shd w:val="clear" w:color="auto" w:fill="FFFFFF"/>
          <w:lang w:val="es-CO"/>
        </w:rPr>
        <w:t xml:space="preserve"> </w:t>
      </w:r>
      <w:r w:rsidR="0099416F" w:rsidRPr="009D34AA">
        <w:rPr>
          <w:color w:val="333333"/>
          <w:shd w:val="clear" w:color="auto" w:fill="FFFFFF"/>
          <w:lang w:val="es-CO"/>
        </w:rPr>
        <w:t xml:space="preserve">con </w:t>
      </w:r>
      <w:r w:rsidRPr="009D34AA">
        <w:rPr>
          <w:color w:val="333333"/>
          <w:shd w:val="clear" w:color="auto" w:fill="FFFFFF"/>
          <w:lang w:val="es-CO"/>
        </w:rPr>
        <w:t xml:space="preserve">el Círculo de Estudio </w:t>
      </w:r>
      <w:r w:rsidR="00C239E9" w:rsidRPr="009D34AA">
        <w:rPr>
          <w:color w:val="333333"/>
          <w:shd w:val="clear" w:color="auto" w:fill="FFFFFF"/>
          <w:lang w:val="es-CO"/>
        </w:rPr>
        <w:t>“</w:t>
      </w:r>
      <w:r w:rsidRPr="009D34AA">
        <w:rPr>
          <w:b/>
          <w:i/>
          <w:color w:val="333333"/>
          <w:shd w:val="clear" w:color="auto" w:fill="FFFFFF"/>
          <w:lang w:val="es-CO"/>
        </w:rPr>
        <w:t>Saber y Comunicar</w:t>
      </w:r>
      <w:r w:rsidR="00C239E9" w:rsidRPr="009D34AA">
        <w:rPr>
          <w:b/>
          <w:i/>
          <w:color w:val="333333"/>
          <w:shd w:val="clear" w:color="auto" w:fill="FFFFFF"/>
          <w:lang w:val="es-CO"/>
        </w:rPr>
        <w:t>”</w:t>
      </w:r>
      <w:r w:rsidRPr="009D34AA">
        <w:rPr>
          <w:color w:val="333333"/>
          <w:shd w:val="clear" w:color="auto" w:fill="FFFFFF"/>
          <w:lang w:val="es-CO"/>
        </w:rPr>
        <w:t xml:space="preserve"> </w:t>
      </w:r>
      <w:r w:rsidR="00C239E9" w:rsidRPr="009D34AA">
        <w:rPr>
          <w:color w:val="333333"/>
          <w:shd w:val="clear" w:color="auto" w:fill="FFFFFF"/>
          <w:lang w:val="es-CO"/>
        </w:rPr>
        <w:t xml:space="preserve">organizado </w:t>
      </w:r>
      <w:r w:rsidRPr="009D34AA">
        <w:rPr>
          <w:color w:val="333333"/>
          <w:shd w:val="clear" w:color="auto" w:fill="FFFFFF"/>
          <w:lang w:val="es-CO"/>
        </w:rPr>
        <w:t>por los miembros de la Revista Márgenes</w:t>
      </w:r>
      <w:r w:rsidR="0099416F" w:rsidRPr="009D34AA">
        <w:rPr>
          <w:color w:val="333333"/>
          <w:shd w:val="clear" w:color="auto" w:fill="FFFFFF"/>
          <w:lang w:val="es-CO"/>
        </w:rPr>
        <w:t>,</w:t>
      </w:r>
      <w:r w:rsidRPr="009D34AA">
        <w:rPr>
          <w:color w:val="333333"/>
          <w:shd w:val="clear" w:color="auto" w:fill="FFFFFF"/>
          <w:lang w:val="es-CO"/>
        </w:rPr>
        <w:t xml:space="preserve"> </w:t>
      </w:r>
      <w:r w:rsidR="004A7798">
        <w:rPr>
          <w:color w:val="333333"/>
          <w:shd w:val="clear" w:color="auto" w:fill="FFFFFF"/>
          <w:lang w:val="es-CO"/>
        </w:rPr>
        <w:t xml:space="preserve"> se puso en cuestión “a</w:t>
      </w:r>
      <w:r w:rsidR="004A7798" w:rsidRPr="009D34AA">
        <w:rPr>
          <w:color w:val="333333"/>
          <w:shd w:val="clear" w:color="auto" w:fill="FFFFFF"/>
        </w:rPr>
        <w:t xml:space="preserve"> quién le hablan las</w:t>
      </w:r>
      <w:r w:rsidR="004A7798">
        <w:rPr>
          <w:color w:val="333333"/>
          <w:shd w:val="clear" w:color="auto" w:fill="FFFFFF"/>
        </w:rPr>
        <w:t xml:space="preserve"> ciencias sociales”, </w:t>
      </w:r>
      <w:r w:rsidR="004A7798">
        <w:rPr>
          <w:color w:val="333333"/>
          <w:shd w:val="clear" w:color="auto" w:fill="FFFFFF"/>
          <w:lang w:val="es-CO"/>
        </w:rPr>
        <w:t>problematizando</w:t>
      </w:r>
      <w:r w:rsidRPr="009D34AA">
        <w:rPr>
          <w:color w:val="333333"/>
          <w:shd w:val="clear" w:color="auto" w:fill="FFFFFF"/>
          <w:lang w:val="es-CO"/>
        </w:rPr>
        <w:t xml:space="preserve"> </w:t>
      </w:r>
      <w:r w:rsidR="00760EFD" w:rsidRPr="009D34AA">
        <w:rPr>
          <w:color w:val="333333"/>
          <w:shd w:val="clear" w:color="auto" w:fill="FFFFFF"/>
        </w:rPr>
        <w:t>la</w:t>
      </w:r>
      <w:r w:rsidR="000C3934" w:rsidRPr="009D34AA">
        <w:rPr>
          <w:color w:val="333333"/>
          <w:shd w:val="clear" w:color="auto" w:fill="FFFFFF"/>
        </w:rPr>
        <w:t xml:space="preserve"> producción y</w:t>
      </w:r>
      <w:r w:rsidR="00760EFD" w:rsidRPr="009D34AA">
        <w:rPr>
          <w:color w:val="333333"/>
          <w:shd w:val="clear" w:color="auto" w:fill="FFFFFF"/>
        </w:rPr>
        <w:t xml:space="preserve"> </w:t>
      </w:r>
      <w:r w:rsidR="00C239E9" w:rsidRPr="009D34AA">
        <w:rPr>
          <w:color w:val="333333"/>
          <w:shd w:val="clear" w:color="auto" w:fill="FFFFFF"/>
        </w:rPr>
        <w:t xml:space="preserve">la </w:t>
      </w:r>
      <w:r w:rsidR="00760EFD" w:rsidRPr="009D34AA">
        <w:rPr>
          <w:color w:val="333333"/>
          <w:shd w:val="clear" w:color="auto" w:fill="FFFFFF"/>
        </w:rPr>
        <w:t xml:space="preserve">escritura académica </w:t>
      </w:r>
      <w:r w:rsidR="000C3934" w:rsidRPr="009D34AA">
        <w:rPr>
          <w:color w:val="333333"/>
          <w:shd w:val="clear" w:color="auto" w:fill="FFFFFF"/>
        </w:rPr>
        <w:t>de</w:t>
      </w:r>
      <w:r w:rsidR="00760EFD" w:rsidRPr="009D34AA">
        <w:rPr>
          <w:color w:val="333333"/>
          <w:shd w:val="clear" w:color="auto" w:fill="FFFFFF"/>
        </w:rPr>
        <w:t xml:space="preserve"> las </w:t>
      </w:r>
      <w:r w:rsidR="004A7798">
        <w:rPr>
          <w:color w:val="333333"/>
          <w:shd w:val="clear" w:color="auto" w:fill="FFFFFF"/>
        </w:rPr>
        <w:t xml:space="preserve">mismas - </w:t>
      </w:r>
      <w:r w:rsidR="00760EFD" w:rsidRPr="009D34AA">
        <w:rPr>
          <w:color w:val="333333"/>
          <w:shd w:val="clear" w:color="auto" w:fill="FFFFFF"/>
        </w:rPr>
        <w:t xml:space="preserve"> </w:t>
      </w:r>
      <w:r w:rsidR="004A7798">
        <w:rPr>
          <w:color w:val="333333"/>
          <w:shd w:val="clear" w:color="auto" w:fill="FFFFFF"/>
        </w:rPr>
        <w:t>en su lenguaje</w:t>
      </w:r>
      <w:r w:rsidR="000C3934" w:rsidRPr="009D34AA">
        <w:rPr>
          <w:color w:val="333333"/>
          <w:shd w:val="clear" w:color="auto" w:fill="FFFFFF"/>
        </w:rPr>
        <w:t>, sus métodos, sus tiempos y los modos de comunicación</w:t>
      </w:r>
      <w:r w:rsidR="004A7798">
        <w:rPr>
          <w:color w:val="333333"/>
          <w:shd w:val="clear" w:color="auto" w:fill="FFFFFF"/>
        </w:rPr>
        <w:t xml:space="preserve">-  </w:t>
      </w:r>
      <w:r w:rsidR="00BA2647" w:rsidRPr="009D34AA">
        <w:rPr>
          <w:color w:val="333333"/>
          <w:shd w:val="clear" w:color="auto" w:fill="FFFFFF"/>
        </w:rPr>
        <w:t xml:space="preserve"> </w:t>
      </w:r>
      <w:r w:rsidR="00C239E9" w:rsidRPr="009D34AA">
        <w:rPr>
          <w:color w:val="333333"/>
          <w:shd w:val="clear" w:color="auto" w:fill="FFFFFF"/>
        </w:rPr>
        <w:t>En una din</w:t>
      </w:r>
      <w:r w:rsidR="00BA2647" w:rsidRPr="009D34AA">
        <w:rPr>
          <w:color w:val="333333"/>
          <w:shd w:val="clear" w:color="auto" w:fill="FFFFFF"/>
        </w:rPr>
        <w:t>ámica</w:t>
      </w:r>
      <w:r w:rsidR="00C239E9" w:rsidRPr="009D34AA">
        <w:rPr>
          <w:color w:val="333333"/>
          <w:shd w:val="clear" w:color="auto" w:fill="FFFFFF"/>
        </w:rPr>
        <w:t xml:space="preserve"> de taller</w:t>
      </w:r>
      <w:r w:rsidR="00BA2647" w:rsidRPr="009D34AA">
        <w:rPr>
          <w:color w:val="333333"/>
          <w:shd w:val="clear" w:color="auto" w:fill="FFFFFF"/>
        </w:rPr>
        <w:t xml:space="preserve"> se </w:t>
      </w:r>
      <w:r w:rsidR="00760EFD" w:rsidRPr="009D34AA">
        <w:rPr>
          <w:color w:val="333333"/>
          <w:shd w:val="clear" w:color="auto" w:fill="FFFFFF"/>
        </w:rPr>
        <w:t>reley</w:t>
      </w:r>
      <w:r w:rsidR="004A7798">
        <w:rPr>
          <w:color w:val="333333"/>
          <w:shd w:val="clear" w:color="auto" w:fill="FFFFFF"/>
        </w:rPr>
        <w:t>eron</w:t>
      </w:r>
      <w:r w:rsidR="00760EFD" w:rsidRPr="009D34AA">
        <w:rPr>
          <w:color w:val="333333"/>
          <w:shd w:val="clear" w:color="auto" w:fill="FFFFFF"/>
        </w:rPr>
        <w:t xml:space="preserve"> producciones </w:t>
      </w:r>
      <w:r w:rsidR="00BA2647" w:rsidRPr="009D34AA">
        <w:rPr>
          <w:color w:val="333333"/>
          <w:shd w:val="clear" w:color="auto" w:fill="FFFFFF"/>
        </w:rPr>
        <w:t>de los participantes</w:t>
      </w:r>
      <w:r w:rsidR="00C239E9" w:rsidRPr="009D34AA">
        <w:rPr>
          <w:color w:val="333333"/>
          <w:shd w:val="clear" w:color="auto" w:fill="FFFFFF"/>
        </w:rPr>
        <w:t>, con</w:t>
      </w:r>
      <w:r w:rsidR="00BA2647" w:rsidRPr="009D34AA">
        <w:rPr>
          <w:color w:val="333333"/>
          <w:shd w:val="clear" w:color="auto" w:fill="FFFFFF"/>
        </w:rPr>
        <w:t xml:space="preserve"> invitados como Martin Ale</w:t>
      </w:r>
      <w:r w:rsidR="004A7798">
        <w:rPr>
          <w:color w:val="333333"/>
          <w:shd w:val="clear" w:color="auto" w:fill="FFFFFF"/>
        </w:rPr>
        <w:t>,</w:t>
      </w:r>
      <w:r w:rsidR="00BA2647" w:rsidRPr="009D34AA">
        <w:rPr>
          <w:color w:val="333333"/>
          <w:shd w:val="clear" w:color="auto" w:fill="FFFFFF"/>
        </w:rPr>
        <w:t xml:space="preserve"> </w:t>
      </w:r>
      <w:r w:rsidR="004A7798">
        <w:rPr>
          <w:color w:val="333333"/>
          <w:shd w:val="clear" w:color="auto" w:fill="FFFFFF"/>
        </w:rPr>
        <w:t>-</w:t>
      </w:r>
      <w:r w:rsidR="00756598" w:rsidRPr="009D34AA">
        <w:rPr>
          <w:color w:val="333333"/>
          <w:shd w:val="clear" w:color="auto" w:fill="FFFFFF"/>
        </w:rPr>
        <w:t xml:space="preserve">jefe de </w:t>
      </w:r>
      <w:r w:rsidR="00882B57" w:rsidRPr="009D34AA">
        <w:rPr>
          <w:color w:val="333333"/>
          <w:shd w:val="clear" w:color="auto" w:fill="FFFFFF"/>
        </w:rPr>
        <w:t>redacción</w:t>
      </w:r>
      <w:r w:rsidR="00756598" w:rsidRPr="009D34AA">
        <w:rPr>
          <w:color w:val="333333"/>
          <w:shd w:val="clear" w:color="auto" w:fill="FFFFFF"/>
        </w:rPr>
        <w:t xml:space="preserve"> </w:t>
      </w:r>
      <w:r w:rsidR="00BA2647" w:rsidRPr="009D34AA">
        <w:rPr>
          <w:color w:val="333333"/>
          <w:shd w:val="clear" w:color="auto" w:fill="FFFFFF"/>
        </w:rPr>
        <w:t>de la Revista Anfibia</w:t>
      </w:r>
      <w:r w:rsidR="004A7798">
        <w:rPr>
          <w:color w:val="333333"/>
          <w:shd w:val="clear" w:color="auto" w:fill="FFFFFF"/>
        </w:rPr>
        <w:t>-</w:t>
      </w:r>
      <w:r w:rsidR="00BA2647" w:rsidRPr="009D34AA">
        <w:rPr>
          <w:color w:val="333333"/>
          <w:shd w:val="clear" w:color="auto" w:fill="FFFFFF"/>
        </w:rPr>
        <w:t xml:space="preserve">, y el reconocido Pedro </w:t>
      </w:r>
      <w:proofErr w:type="spellStart"/>
      <w:r w:rsidR="00BA2647" w:rsidRPr="009D34AA">
        <w:rPr>
          <w:color w:val="333333"/>
          <w:shd w:val="clear" w:color="auto" w:fill="FFFFFF"/>
        </w:rPr>
        <w:t>Saborido</w:t>
      </w:r>
      <w:proofErr w:type="spellEnd"/>
      <w:r w:rsidR="004A7798">
        <w:rPr>
          <w:color w:val="333333"/>
          <w:shd w:val="clear" w:color="auto" w:fill="FFFFFF"/>
        </w:rPr>
        <w:t>,</w:t>
      </w:r>
      <w:r w:rsidR="00965E5C" w:rsidRPr="009D34AA">
        <w:rPr>
          <w:color w:val="333333"/>
          <w:shd w:val="clear" w:color="auto" w:fill="FFFFFF"/>
        </w:rPr>
        <w:t xml:space="preserve"> </w:t>
      </w:r>
      <w:r w:rsidR="00756598" w:rsidRPr="009D34AA">
        <w:rPr>
          <w:color w:val="333333"/>
          <w:shd w:val="clear" w:color="auto" w:fill="FFFFFF"/>
        </w:rPr>
        <w:t>quién desde su experiencia</w:t>
      </w:r>
      <w:r w:rsidR="00BA2647" w:rsidRPr="009D34AA">
        <w:rPr>
          <w:color w:val="333333"/>
          <w:shd w:val="clear" w:color="auto" w:fill="FFFFFF"/>
        </w:rPr>
        <w:t xml:space="preserve"> </w:t>
      </w:r>
      <w:r w:rsidR="0099416F" w:rsidRPr="009D34AA">
        <w:rPr>
          <w:color w:val="333333"/>
          <w:shd w:val="clear" w:color="auto" w:fill="FFFFFF"/>
        </w:rPr>
        <w:t xml:space="preserve">trajo </w:t>
      </w:r>
      <w:r w:rsidR="00965E5C" w:rsidRPr="009D34AA">
        <w:rPr>
          <w:color w:val="1D2129"/>
          <w:shd w:val="clear" w:color="auto" w:fill="FFFFFF"/>
        </w:rPr>
        <w:t>reflexiones sociológicas en la literatura, el cine</w:t>
      </w:r>
      <w:r w:rsidR="00756598" w:rsidRPr="009D34AA">
        <w:rPr>
          <w:color w:val="1D2129"/>
          <w:shd w:val="clear" w:color="auto" w:fill="FFFFFF"/>
        </w:rPr>
        <w:t xml:space="preserve"> y la televisión</w:t>
      </w:r>
      <w:r w:rsidR="004A7798">
        <w:rPr>
          <w:color w:val="1D2129"/>
          <w:shd w:val="clear" w:color="auto" w:fill="FFFFFF"/>
        </w:rPr>
        <w:t>. ¿S</w:t>
      </w:r>
      <w:r w:rsidR="00965E5C" w:rsidRPr="009D34AA">
        <w:rPr>
          <w:color w:val="1D2129"/>
          <w:shd w:val="clear" w:color="auto" w:fill="FFFFFF"/>
        </w:rPr>
        <w:t xml:space="preserve">e puede hacer sociología con humor? Se buscó </w:t>
      </w:r>
      <w:r w:rsidR="00740F3B" w:rsidRPr="009D34AA">
        <w:rPr>
          <w:color w:val="1D2129"/>
          <w:shd w:val="clear" w:color="auto" w:fill="FFFFFF"/>
        </w:rPr>
        <w:t xml:space="preserve">explorar y </w:t>
      </w:r>
      <w:r w:rsidR="00965E5C" w:rsidRPr="009D34AA">
        <w:rPr>
          <w:color w:val="1D2129"/>
          <w:shd w:val="clear" w:color="auto" w:fill="FFFFFF"/>
        </w:rPr>
        <w:t>pensar</w:t>
      </w:r>
      <w:r w:rsidR="00756598" w:rsidRPr="009D34AA">
        <w:rPr>
          <w:color w:val="1D2129"/>
          <w:shd w:val="clear" w:color="auto" w:fill="FFFFFF"/>
        </w:rPr>
        <w:t xml:space="preserve"> </w:t>
      </w:r>
      <w:r w:rsidR="00760EFD" w:rsidRPr="009D34AA">
        <w:rPr>
          <w:color w:val="333333"/>
          <w:shd w:val="clear" w:color="auto" w:fill="FFFFFF"/>
        </w:rPr>
        <w:t>otros modos de comunicar las ciencias sociales.</w:t>
      </w:r>
      <w:r w:rsidR="00965E5C" w:rsidRPr="009D34AA">
        <w:rPr>
          <w:color w:val="333333"/>
          <w:shd w:val="clear" w:color="auto" w:fill="FFFFFF"/>
        </w:rPr>
        <w:t xml:space="preserve"> </w:t>
      </w:r>
      <w:r w:rsidR="0099416F" w:rsidRPr="009D34AA">
        <w:rPr>
          <w:color w:val="333333"/>
          <w:shd w:val="clear" w:color="auto" w:fill="FFFFFF"/>
        </w:rPr>
        <w:t xml:space="preserve">Se </w:t>
      </w:r>
      <w:r w:rsidR="00740F3B" w:rsidRPr="009D34AA">
        <w:rPr>
          <w:color w:val="333333"/>
          <w:shd w:val="clear" w:color="auto" w:fill="FFFFFF"/>
        </w:rPr>
        <w:t>concluyó</w:t>
      </w:r>
      <w:r w:rsidR="00965E5C" w:rsidRPr="009D34AA">
        <w:rPr>
          <w:color w:val="333333"/>
          <w:shd w:val="clear" w:color="auto" w:fill="FFFFFF"/>
        </w:rPr>
        <w:t xml:space="preserve"> la idea de pensar en</w:t>
      </w:r>
      <w:r w:rsidR="002129E6" w:rsidRPr="009D34AA">
        <w:rPr>
          <w:color w:val="333333"/>
          <w:shd w:val="clear" w:color="auto" w:fill="FFFFFF"/>
        </w:rPr>
        <w:t>:</w:t>
      </w:r>
      <w:r w:rsidR="00965E5C" w:rsidRPr="009D34AA">
        <w:rPr>
          <w:color w:val="333333"/>
          <w:shd w:val="clear" w:color="auto" w:fill="FFFFFF"/>
        </w:rPr>
        <w:t xml:space="preserve"> </w:t>
      </w:r>
      <w:r w:rsidR="002129E6" w:rsidRPr="009D34AA">
        <w:rPr>
          <w:color w:val="333333"/>
          <w:shd w:val="clear" w:color="auto" w:fill="FFFFFF"/>
        </w:rPr>
        <w:t>“</w:t>
      </w:r>
      <w:r w:rsidR="00965E5C" w:rsidRPr="009D34AA">
        <w:rPr>
          <w:color w:val="333333"/>
        </w:rPr>
        <w:t>combatir la arrogancia teórica que la organización social académica</w:t>
      </w:r>
      <w:r w:rsidR="00740F3B" w:rsidRPr="009D34AA">
        <w:rPr>
          <w:color w:val="333333"/>
        </w:rPr>
        <w:t xml:space="preserve"> </w:t>
      </w:r>
      <w:r w:rsidR="00965E5C" w:rsidRPr="009D34AA">
        <w:rPr>
          <w:color w:val="333333"/>
        </w:rPr>
        <w:t>tiende a producir entre sus miembros</w:t>
      </w:r>
      <w:r w:rsidR="00926359">
        <w:rPr>
          <w:color w:val="333333"/>
        </w:rPr>
        <w:t>…</w:t>
      </w:r>
      <w:r w:rsidR="002129E6" w:rsidRPr="009D34AA">
        <w:rPr>
          <w:color w:val="333333"/>
        </w:rPr>
        <w:t xml:space="preserve"> </w:t>
      </w:r>
      <w:r w:rsidR="004A7798">
        <w:rPr>
          <w:color w:val="333333"/>
        </w:rPr>
        <w:t>L</w:t>
      </w:r>
      <w:r w:rsidR="00C239E9" w:rsidRPr="009D34AA">
        <w:rPr>
          <w:color w:val="333333"/>
        </w:rPr>
        <w:t>a escritura, un aspecto fundamental de nuestra práctica cotidiana, debería ser la fuente de una mayor autocrítica y reflexividad</w:t>
      </w:r>
      <w:r w:rsidR="00740F3B" w:rsidRPr="009D34AA">
        <w:rPr>
          <w:color w:val="333333"/>
        </w:rPr>
        <w:t>”.</w:t>
      </w:r>
    </w:p>
    <w:p w:rsidR="00732847" w:rsidRPr="009D34AA" w:rsidRDefault="00732847">
      <w:pPr>
        <w:autoSpaceDE w:val="0"/>
        <w:spacing w:before="240" w:after="160"/>
        <w:ind w:firstLine="709"/>
        <w:contextualSpacing/>
        <w:jc w:val="both"/>
        <w:rPr>
          <w:color w:val="333333"/>
        </w:rPr>
      </w:pPr>
    </w:p>
    <w:p w:rsidR="00732847" w:rsidRDefault="00732847" w:rsidP="00D95DD1">
      <w:pPr>
        <w:autoSpaceDE w:val="0"/>
        <w:spacing w:before="240" w:after="160"/>
        <w:contextualSpacing/>
        <w:jc w:val="both"/>
        <w:rPr>
          <w:color w:val="333333"/>
        </w:rPr>
      </w:pPr>
      <w:r w:rsidRPr="009D34AA">
        <w:rPr>
          <w:color w:val="333333"/>
        </w:rPr>
        <w:t>¡Que no cese la aventura y el movimiento del conocimiento colectivo, experiencial, participativo, horizontal y hetero</w:t>
      </w:r>
      <w:r w:rsidR="004A7798">
        <w:rPr>
          <w:color w:val="333333"/>
        </w:rPr>
        <w:t xml:space="preserve">géneo para todos los públicos! </w:t>
      </w:r>
      <w:proofErr w:type="spellStart"/>
      <w:r w:rsidR="004A7798">
        <w:rPr>
          <w:color w:val="333333"/>
        </w:rPr>
        <w:t>Recordá</w:t>
      </w:r>
      <w:proofErr w:type="spellEnd"/>
      <w:r w:rsidRPr="009D34AA">
        <w:rPr>
          <w:color w:val="333333"/>
        </w:rPr>
        <w:t xml:space="preserve"> que a comienzos del año abrimos la convocatoria para recibir tus propuestas p</w:t>
      </w:r>
      <w:r w:rsidR="004A7798">
        <w:rPr>
          <w:color w:val="333333"/>
        </w:rPr>
        <w:t xml:space="preserve">or más Círculos de Estudio.    </w:t>
      </w:r>
    </w:p>
    <w:p w:rsidR="004A7798" w:rsidRDefault="004A7798" w:rsidP="004A7798">
      <w:pPr>
        <w:autoSpaceDE w:val="0"/>
        <w:spacing w:before="240" w:after="160"/>
        <w:contextualSpacing/>
        <w:rPr>
          <w:rStyle w:val="Textoennegrita"/>
          <w:color w:val="333333"/>
        </w:rPr>
      </w:pPr>
    </w:p>
    <w:p w:rsidR="00321343" w:rsidRDefault="004A7798" w:rsidP="004A7798">
      <w:pPr>
        <w:autoSpaceDE w:val="0"/>
        <w:spacing w:before="240" w:after="160"/>
        <w:contextualSpacing/>
        <w:rPr>
          <w:rStyle w:val="Textoennegrita"/>
          <w:color w:val="333333"/>
        </w:rPr>
      </w:pPr>
      <w:r w:rsidRPr="00B27C7F">
        <w:rPr>
          <w:rStyle w:val="Textoennegrita"/>
          <w:color w:val="333333"/>
        </w:rPr>
        <w:t>Más información: </w:t>
      </w:r>
    </w:p>
    <w:p w:rsidR="004A7798" w:rsidRPr="009D34AA" w:rsidRDefault="00263939" w:rsidP="004A7798">
      <w:pPr>
        <w:autoSpaceDE w:val="0"/>
        <w:spacing w:before="240" w:after="160"/>
        <w:contextualSpacing/>
        <w:rPr>
          <w:lang w:val="es-CO"/>
        </w:rPr>
      </w:pPr>
      <w:hyperlink r:id="rId8" w:history="1">
        <w:r w:rsidR="004A7798" w:rsidRPr="00B27C7F">
          <w:rPr>
            <w:rStyle w:val="Hipervnculo"/>
            <w:color w:val="639FD3"/>
          </w:rPr>
          <w:t>https://www.facebook.com/circulosdeestudioUNSAM/</w:t>
        </w:r>
      </w:hyperlink>
      <w:r w:rsidR="004A7798">
        <w:rPr>
          <w:color w:val="333333"/>
        </w:rPr>
        <w:br/>
      </w:r>
      <w:hyperlink r:id="rId9" w:history="1">
        <w:r w:rsidR="004A7798" w:rsidRPr="00B27C7F">
          <w:rPr>
            <w:rStyle w:val="Hipervnculo"/>
            <w:color w:val="639FD3"/>
          </w:rPr>
          <w:t>circulosdeestudio@yahoo.com</w:t>
        </w:r>
      </w:hyperlink>
    </w:p>
    <w:sectPr w:rsidR="004A7798" w:rsidRPr="009D34AA" w:rsidSect="00C16C30">
      <w:headerReference w:type="default" r:id="rId10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939" w:rsidRDefault="00263939" w:rsidP="00BF445B">
      <w:pPr>
        <w:spacing w:after="0" w:line="240" w:lineRule="auto"/>
      </w:pPr>
      <w:r>
        <w:separator/>
      </w:r>
    </w:p>
  </w:endnote>
  <w:endnote w:type="continuationSeparator" w:id="0">
    <w:p w:rsidR="00263939" w:rsidRDefault="00263939" w:rsidP="00BF4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939" w:rsidRDefault="00263939" w:rsidP="00BF445B">
      <w:pPr>
        <w:spacing w:after="0" w:line="240" w:lineRule="auto"/>
      </w:pPr>
      <w:r>
        <w:separator/>
      </w:r>
    </w:p>
  </w:footnote>
  <w:footnote w:type="continuationSeparator" w:id="0">
    <w:p w:rsidR="00263939" w:rsidRDefault="00263939" w:rsidP="00BF4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45B" w:rsidRDefault="00BF445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7C701A" wp14:editId="0DE55776">
          <wp:simplePos x="0" y="0"/>
          <wp:positionH relativeFrom="column">
            <wp:posOffset>4946015</wp:posOffset>
          </wp:positionH>
          <wp:positionV relativeFrom="paragraph">
            <wp:posOffset>-107315</wp:posOffset>
          </wp:positionV>
          <wp:extent cx="438150" cy="406400"/>
          <wp:effectExtent l="0" t="0" r="0" b="0"/>
          <wp:wrapNone/>
          <wp:docPr id="4" name="3 Imagen" descr="logo circul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irculo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15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258FE51" wp14:editId="1B2148F6">
          <wp:simplePos x="0" y="0"/>
          <wp:positionH relativeFrom="column">
            <wp:posOffset>3866515</wp:posOffset>
          </wp:positionH>
          <wp:positionV relativeFrom="paragraph">
            <wp:posOffset>-43815</wp:posOffset>
          </wp:positionV>
          <wp:extent cx="1035050" cy="317500"/>
          <wp:effectExtent l="19050" t="0" r="0" b="0"/>
          <wp:wrapNone/>
          <wp:docPr id="5" name="0 Imagen" descr="logo unsam+sa (web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sam+sa (web)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505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FB"/>
    <w:rsid w:val="00042CB8"/>
    <w:rsid w:val="0005332F"/>
    <w:rsid w:val="000660CF"/>
    <w:rsid w:val="00090B72"/>
    <w:rsid w:val="00090BCF"/>
    <w:rsid w:val="000934AD"/>
    <w:rsid w:val="000A7661"/>
    <w:rsid w:val="000B6D33"/>
    <w:rsid w:val="000B76F8"/>
    <w:rsid w:val="000C3934"/>
    <w:rsid w:val="000F59F6"/>
    <w:rsid w:val="00107DB0"/>
    <w:rsid w:val="00113113"/>
    <w:rsid w:val="001163E5"/>
    <w:rsid w:val="00135323"/>
    <w:rsid w:val="00152E93"/>
    <w:rsid w:val="00160CD6"/>
    <w:rsid w:val="00166160"/>
    <w:rsid w:val="00190948"/>
    <w:rsid w:val="001B47B6"/>
    <w:rsid w:val="001B7F6D"/>
    <w:rsid w:val="002129E6"/>
    <w:rsid w:val="00232641"/>
    <w:rsid w:val="00263939"/>
    <w:rsid w:val="002665D0"/>
    <w:rsid w:val="00271B9B"/>
    <w:rsid w:val="00286F79"/>
    <w:rsid w:val="0029529A"/>
    <w:rsid w:val="00295427"/>
    <w:rsid w:val="002A4F21"/>
    <w:rsid w:val="002A7B96"/>
    <w:rsid w:val="002C6705"/>
    <w:rsid w:val="002C7715"/>
    <w:rsid w:val="002D0DB6"/>
    <w:rsid w:val="002E04B1"/>
    <w:rsid w:val="002E0638"/>
    <w:rsid w:val="002E38FA"/>
    <w:rsid w:val="002F3179"/>
    <w:rsid w:val="00321343"/>
    <w:rsid w:val="00337056"/>
    <w:rsid w:val="00376F68"/>
    <w:rsid w:val="0038415B"/>
    <w:rsid w:val="003A447E"/>
    <w:rsid w:val="003B5419"/>
    <w:rsid w:val="003F18C5"/>
    <w:rsid w:val="004142A5"/>
    <w:rsid w:val="004155A9"/>
    <w:rsid w:val="00423A71"/>
    <w:rsid w:val="00436ACA"/>
    <w:rsid w:val="00452720"/>
    <w:rsid w:val="004A0AFB"/>
    <w:rsid w:val="004A7798"/>
    <w:rsid w:val="004D4F65"/>
    <w:rsid w:val="004E377C"/>
    <w:rsid w:val="004F4522"/>
    <w:rsid w:val="0053404E"/>
    <w:rsid w:val="0056264A"/>
    <w:rsid w:val="00564C54"/>
    <w:rsid w:val="00573A99"/>
    <w:rsid w:val="00587184"/>
    <w:rsid w:val="00587E3B"/>
    <w:rsid w:val="005C0B8A"/>
    <w:rsid w:val="005C4FB1"/>
    <w:rsid w:val="00606DEC"/>
    <w:rsid w:val="00615ACF"/>
    <w:rsid w:val="0064448A"/>
    <w:rsid w:val="00651D09"/>
    <w:rsid w:val="006574A7"/>
    <w:rsid w:val="00667619"/>
    <w:rsid w:val="0067387B"/>
    <w:rsid w:val="006C48C2"/>
    <w:rsid w:val="006D0C8F"/>
    <w:rsid w:val="006E1FB9"/>
    <w:rsid w:val="006E2E40"/>
    <w:rsid w:val="006F51DC"/>
    <w:rsid w:val="00732847"/>
    <w:rsid w:val="00740F3B"/>
    <w:rsid w:val="00756598"/>
    <w:rsid w:val="00760EFD"/>
    <w:rsid w:val="00776046"/>
    <w:rsid w:val="00776BA4"/>
    <w:rsid w:val="007C2960"/>
    <w:rsid w:val="007C4B5E"/>
    <w:rsid w:val="007E4216"/>
    <w:rsid w:val="007F2779"/>
    <w:rsid w:val="007F5D29"/>
    <w:rsid w:val="00803D7D"/>
    <w:rsid w:val="0081087F"/>
    <w:rsid w:val="00812BA4"/>
    <w:rsid w:val="008147AF"/>
    <w:rsid w:val="00827E24"/>
    <w:rsid w:val="00882B57"/>
    <w:rsid w:val="008E5168"/>
    <w:rsid w:val="00904694"/>
    <w:rsid w:val="00926359"/>
    <w:rsid w:val="00935334"/>
    <w:rsid w:val="00965E5C"/>
    <w:rsid w:val="00976987"/>
    <w:rsid w:val="0099416F"/>
    <w:rsid w:val="009953F7"/>
    <w:rsid w:val="009A348D"/>
    <w:rsid w:val="009D34AA"/>
    <w:rsid w:val="009F20D1"/>
    <w:rsid w:val="00A064CC"/>
    <w:rsid w:val="00A379C0"/>
    <w:rsid w:val="00A70D85"/>
    <w:rsid w:val="00AA0E26"/>
    <w:rsid w:val="00AA15FB"/>
    <w:rsid w:val="00B06670"/>
    <w:rsid w:val="00B4278F"/>
    <w:rsid w:val="00B55CB7"/>
    <w:rsid w:val="00B570CB"/>
    <w:rsid w:val="00B8140D"/>
    <w:rsid w:val="00B84B6E"/>
    <w:rsid w:val="00B948B8"/>
    <w:rsid w:val="00B94993"/>
    <w:rsid w:val="00BA2647"/>
    <w:rsid w:val="00BB3562"/>
    <w:rsid w:val="00BC6239"/>
    <w:rsid w:val="00BD5805"/>
    <w:rsid w:val="00BE1793"/>
    <w:rsid w:val="00BF445B"/>
    <w:rsid w:val="00C16C30"/>
    <w:rsid w:val="00C239E9"/>
    <w:rsid w:val="00C32374"/>
    <w:rsid w:val="00C36DB6"/>
    <w:rsid w:val="00C429C1"/>
    <w:rsid w:val="00C56FAA"/>
    <w:rsid w:val="00CD1157"/>
    <w:rsid w:val="00CF3045"/>
    <w:rsid w:val="00D15968"/>
    <w:rsid w:val="00D365FB"/>
    <w:rsid w:val="00D55670"/>
    <w:rsid w:val="00D95DD1"/>
    <w:rsid w:val="00DD16FF"/>
    <w:rsid w:val="00DE109A"/>
    <w:rsid w:val="00E34D47"/>
    <w:rsid w:val="00E62042"/>
    <w:rsid w:val="00E656E8"/>
    <w:rsid w:val="00EA3C55"/>
    <w:rsid w:val="00EC78FE"/>
    <w:rsid w:val="00EE1BED"/>
    <w:rsid w:val="00EE242D"/>
    <w:rsid w:val="00F22A5E"/>
    <w:rsid w:val="00F249BB"/>
    <w:rsid w:val="00F26500"/>
    <w:rsid w:val="00F43515"/>
    <w:rsid w:val="00F7492D"/>
    <w:rsid w:val="00F813BF"/>
    <w:rsid w:val="00F855DB"/>
    <w:rsid w:val="00FA6447"/>
    <w:rsid w:val="00FB14AD"/>
    <w:rsid w:val="00FC776A"/>
    <w:rsid w:val="00FF6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0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4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D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429C1"/>
  </w:style>
  <w:style w:type="character" w:customStyle="1" w:styleId="textexposedshow">
    <w:name w:val="text_exposed_show"/>
    <w:basedOn w:val="Fuentedeprrafopredeter"/>
    <w:rsid w:val="00D15968"/>
  </w:style>
  <w:style w:type="character" w:customStyle="1" w:styleId="Ttulo3Car">
    <w:name w:val="Título 3 Car"/>
    <w:basedOn w:val="Fuentedeprrafopredeter"/>
    <w:link w:val="Ttulo3"/>
    <w:uiPriority w:val="9"/>
    <w:semiHidden/>
    <w:rsid w:val="00A70D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46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4A779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A77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4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5B"/>
  </w:style>
  <w:style w:type="paragraph" w:styleId="Piedepgina">
    <w:name w:val="footer"/>
    <w:basedOn w:val="Normal"/>
    <w:link w:val="PiedepginaCar"/>
    <w:uiPriority w:val="99"/>
    <w:unhideWhenUsed/>
    <w:rsid w:val="00BF4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70D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046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4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D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C429C1"/>
  </w:style>
  <w:style w:type="character" w:customStyle="1" w:styleId="textexposedshow">
    <w:name w:val="text_exposed_show"/>
    <w:basedOn w:val="Fuentedeprrafopredeter"/>
    <w:rsid w:val="00D15968"/>
  </w:style>
  <w:style w:type="character" w:customStyle="1" w:styleId="Ttulo3Car">
    <w:name w:val="Título 3 Car"/>
    <w:basedOn w:val="Fuentedeprrafopredeter"/>
    <w:link w:val="Ttulo3"/>
    <w:uiPriority w:val="9"/>
    <w:semiHidden/>
    <w:rsid w:val="00A70D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046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Textoennegrita">
    <w:name w:val="Strong"/>
    <w:basedOn w:val="Fuentedeprrafopredeter"/>
    <w:uiPriority w:val="22"/>
    <w:qFormat/>
    <w:rsid w:val="004A779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A779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F4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45B"/>
  </w:style>
  <w:style w:type="paragraph" w:styleId="Piedepgina">
    <w:name w:val="footer"/>
    <w:basedOn w:val="Normal"/>
    <w:link w:val="PiedepginaCar"/>
    <w:uiPriority w:val="99"/>
    <w:unhideWhenUsed/>
    <w:rsid w:val="00BF44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765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58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irculosdeestudioUNSA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rculosdeestudio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2B7F-53B2-4E9B-AB41-8DB4248B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1316</Words>
  <Characters>7241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</dc:creator>
  <cp:lastModifiedBy>Javier Fernando Passaglia</cp:lastModifiedBy>
  <cp:revision>2</cp:revision>
  <cp:lastPrinted>2016-12-22T17:49:00Z</cp:lastPrinted>
  <dcterms:created xsi:type="dcterms:W3CDTF">2016-12-22T18:10:00Z</dcterms:created>
  <dcterms:modified xsi:type="dcterms:W3CDTF">2016-12-22T18:10:00Z</dcterms:modified>
</cp:coreProperties>
</file>